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24A91" w14:textId="74E1E58E" w:rsidR="005F2046" w:rsidRPr="00A3794E" w:rsidRDefault="005A437C" w:rsidP="005F2046">
      <w:pPr>
        <w:spacing w:line="360" w:lineRule="auto"/>
        <w:jc w:val="both"/>
        <w:rPr>
          <w:rFonts w:eastAsia="Batang" w:cs="Arial"/>
          <w:b/>
          <w:lang w:val="de-DE"/>
        </w:rPr>
      </w:pPr>
      <w:r w:rsidRPr="6CD2C796">
        <w:rPr>
          <w:rFonts w:eastAsia="Batang" w:cs="Arial"/>
          <w:b/>
          <w:lang w:val="de-DE"/>
        </w:rPr>
        <w:t xml:space="preserve">Weidmüller Multifunktionsgateway: </w:t>
      </w:r>
      <w:r w:rsidR="00474E76" w:rsidRPr="6CD2C796">
        <w:rPr>
          <w:rFonts w:eastAsia="Batang" w:cs="Arial"/>
          <w:b/>
          <w:lang w:val="de-DE"/>
        </w:rPr>
        <w:t xml:space="preserve">IoT Gateway 30 </w:t>
      </w:r>
      <w:r w:rsidRPr="6CD2C796">
        <w:rPr>
          <w:rFonts w:eastAsia="Batang" w:cs="Arial"/>
          <w:b/>
          <w:lang w:val="de-DE"/>
        </w:rPr>
        <w:t>–</w:t>
      </w:r>
      <w:r w:rsidR="00474E76" w:rsidRPr="6CD2C796">
        <w:rPr>
          <w:rFonts w:eastAsia="Batang" w:cs="Arial"/>
          <w:b/>
          <w:lang w:val="de-DE"/>
        </w:rPr>
        <w:t xml:space="preserve"> </w:t>
      </w:r>
      <w:r w:rsidR="00F8524E" w:rsidRPr="6CD2C796">
        <w:rPr>
          <w:rFonts w:eastAsia="Batang" w:cs="Arial"/>
          <w:b/>
          <w:lang w:val="de-DE"/>
        </w:rPr>
        <w:t xml:space="preserve">4G/LTE Modem für flexible Mobilfunkanbindung. </w:t>
      </w:r>
      <w:r w:rsidRPr="6CD2C796">
        <w:rPr>
          <w:rFonts w:eastAsia="Batang" w:cs="Arial"/>
          <w:b/>
          <w:lang w:val="de-DE"/>
        </w:rPr>
        <w:t>–</w:t>
      </w:r>
      <w:r w:rsidR="00474E76" w:rsidRPr="6CD2C796">
        <w:rPr>
          <w:rFonts w:eastAsia="Batang" w:cs="Arial"/>
          <w:b/>
          <w:lang w:val="de-DE"/>
        </w:rPr>
        <w:t xml:space="preserve"> </w:t>
      </w:r>
      <w:r w:rsidR="00AE3063" w:rsidRPr="6CD2C796">
        <w:rPr>
          <w:rFonts w:eastAsia="Batang" w:cs="Arial"/>
          <w:b/>
          <w:lang w:val="de-DE"/>
        </w:rPr>
        <w:t xml:space="preserve">Verbindung von IoT-Daten und Fernzugriff. – </w:t>
      </w:r>
      <w:r w:rsidR="005F2046" w:rsidRPr="6CD2C796">
        <w:rPr>
          <w:rFonts w:eastAsia="Batang" w:cs="Arial"/>
          <w:b/>
          <w:lang w:val="de-DE"/>
        </w:rPr>
        <w:t>Vielfältige Anbindung durch serielle Schnittstellen und Protokolle (Modbus RTU, TCP, OPC UA, MQTT, RFC1006…).</w:t>
      </w:r>
      <w:r w:rsidR="00F8524E" w:rsidRPr="6CD2C796">
        <w:rPr>
          <w:rFonts w:eastAsia="Batang" w:cs="Arial"/>
          <w:b/>
          <w:lang w:val="de-DE"/>
        </w:rPr>
        <w:t xml:space="preserve"> </w:t>
      </w:r>
      <w:r w:rsidRPr="6CD2C796">
        <w:rPr>
          <w:rFonts w:eastAsia="Batang" w:cs="Arial"/>
          <w:b/>
          <w:lang w:val="de-DE"/>
        </w:rPr>
        <w:t>–</w:t>
      </w:r>
      <w:r w:rsidR="00474E76" w:rsidRPr="6CD2C796">
        <w:rPr>
          <w:rFonts w:eastAsia="Batang" w:cs="Arial"/>
          <w:b/>
          <w:lang w:val="de-DE"/>
        </w:rPr>
        <w:t xml:space="preserve"> </w:t>
      </w:r>
      <w:r w:rsidR="00F8524E" w:rsidRPr="6CD2C796">
        <w:rPr>
          <w:rFonts w:eastAsia="Batang" w:cs="Arial"/>
          <w:b/>
          <w:lang w:val="de-DE"/>
        </w:rPr>
        <w:t>Integrierter u-link Remote Access Service.</w:t>
      </w:r>
      <w:r w:rsidR="005F2046" w:rsidRPr="6CD2C796">
        <w:rPr>
          <w:rFonts w:eastAsia="Batang" w:cs="Arial"/>
          <w:b/>
          <w:lang w:val="de-DE"/>
        </w:rPr>
        <w:t xml:space="preserve"> </w:t>
      </w:r>
      <w:r w:rsidRPr="6CD2C796">
        <w:rPr>
          <w:rFonts w:eastAsia="Batang" w:cs="Arial"/>
          <w:b/>
          <w:lang w:val="de-DE"/>
        </w:rPr>
        <w:t>–</w:t>
      </w:r>
      <w:r w:rsidR="00474E76" w:rsidRPr="6CD2C796">
        <w:rPr>
          <w:rFonts w:eastAsia="Batang" w:cs="Arial"/>
          <w:b/>
          <w:lang w:val="de-DE"/>
        </w:rPr>
        <w:t xml:space="preserve"> </w:t>
      </w:r>
      <w:r w:rsidR="005F2046" w:rsidRPr="00A3794E">
        <w:rPr>
          <w:rFonts w:eastAsia="Batang" w:cs="Arial"/>
          <w:b/>
          <w:lang w:val="de-DE"/>
        </w:rPr>
        <w:t xml:space="preserve">Integriertes </w:t>
      </w:r>
      <w:r w:rsidR="00FD66FF" w:rsidRPr="008454E5">
        <w:rPr>
          <w:rFonts w:eastAsia="Batang" w:cs="Arial"/>
          <w:b/>
          <w:lang w:val="de-DE"/>
        </w:rPr>
        <w:t>Node-RED</w:t>
      </w:r>
      <w:r w:rsidR="005F2046" w:rsidRPr="00A3794E">
        <w:rPr>
          <w:rFonts w:eastAsia="Batang" w:cs="Arial"/>
          <w:b/>
          <w:lang w:val="de-DE"/>
        </w:rPr>
        <w:t xml:space="preserve"> für Applikationsprogrammierung</w:t>
      </w:r>
      <w:r w:rsidR="00AE3063" w:rsidRPr="00A3794E">
        <w:rPr>
          <w:rFonts w:eastAsia="Batang" w:cs="Arial"/>
          <w:b/>
          <w:lang w:val="de-DE"/>
        </w:rPr>
        <w:t>.</w:t>
      </w:r>
    </w:p>
    <w:p w14:paraId="4BF37491" w14:textId="77777777" w:rsidR="00CC02C1" w:rsidRDefault="00CC02C1" w:rsidP="00590DAB">
      <w:pPr>
        <w:spacing w:line="360" w:lineRule="auto"/>
        <w:jc w:val="both"/>
        <w:rPr>
          <w:rFonts w:cs="Arial"/>
          <w:lang w:val="de-DE"/>
        </w:rPr>
      </w:pPr>
    </w:p>
    <w:p w14:paraId="55CBBAFD" w14:textId="64260F86" w:rsidR="00E92BDB" w:rsidRPr="00DF5CDD" w:rsidRDefault="00B964FA" w:rsidP="00E92BDB">
      <w:pPr>
        <w:spacing w:line="360" w:lineRule="auto"/>
        <w:jc w:val="both"/>
        <w:rPr>
          <w:rFonts w:eastAsia="Batang" w:cs="Arial"/>
          <w:sz w:val="24"/>
          <w:szCs w:val="24"/>
          <w:lang w:val="de-DE"/>
        </w:rPr>
      </w:pPr>
      <w:r w:rsidRPr="00DF5CDD">
        <w:rPr>
          <w:rFonts w:cs="Arial"/>
          <w:sz w:val="24"/>
          <w:szCs w:val="24"/>
          <w:lang w:val="de-DE"/>
        </w:rPr>
        <w:t xml:space="preserve">Die Anlagenautomatisierung ist seit Jahren in einem </w:t>
      </w:r>
      <w:r w:rsidR="0039716B" w:rsidRPr="00DF5CDD">
        <w:rPr>
          <w:rFonts w:cs="Arial"/>
          <w:sz w:val="24"/>
          <w:szCs w:val="24"/>
          <w:lang w:val="de-DE"/>
        </w:rPr>
        <w:t>rasanten</w:t>
      </w:r>
      <w:r w:rsidRPr="00DF5CDD">
        <w:rPr>
          <w:rFonts w:cs="Arial"/>
          <w:sz w:val="24"/>
          <w:szCs w:val="24"/>
          <w:lang w:val="de-DE"/>
        </w:rPr>
        <w:t xml:space="preserve"> Wandel. Weidmüller hat</w:t>
      </w:r>
      <w:r w:rsidR="001D023D" w:rsidRPr="00DF5CDD">
        <w:rPr>
          <w:rFonts w:cs="Arial"/>
          <w:sz w:val="24"/>
          <w:szCs w:val="24"/>
          <w:lang w:val="de-DE"/>
        </w:rPr>
        <w:t xml:space="preserve"> die daraus resultierenden</w:t>
      </w:r>
      <w:r w:rsidRPr="00DF5CDD">
        <w:rPr>
          <w:rFonts w:cs="Arial"/>
          <w:sz w:val="24"/>
          <w:szCs w:val="24"/>
          <w:lang w:val="de-DE"/>
        </w:rPr>
        <w:t xml:space="preserve"> Anforderungen stets aufgegriffen und</w:t>
      </w:r>
      <w:r w:rsidR="001A4ADB" w:rsidRPr="00DF5CDD">
        <w:rPr>
          <w:rFonts w:cs="Arial"/>
          <w:sz w:val="24"/>
          <w:szCs w:val="24"/>
          <w:lang w:val="de-DE"/>
        </w:rPr>
        <w:t xml:space="preserve"> </w:t>
      </w:r>
      <w:r w:rsidRPr="00DF5CDD">
        <w:rPr>
          <w:rFonts w:cs="Arial"/>
          <w:sz w:val="24"/>
          <w:szCs w:val="24"/>
          <w:lang w:val="de-DE"/>
        </w:rPr>
        <w:t>voran</w:t>
      </w:r>
      <w:r w:rsidR="0039716B" w:rsidRPr="00DF5CDD">
        <w:rPr>
          <w:rFonts w:cs="Arial"/>
          <w:sz w:val="24"/>
          <w:szCs w:val="24"/>
          <w:lang w:val="de-DE"/>
        </w:rPr>
        <w:t>g</w:t>
      </w:r>
      <w:r w:rsidRPr="00DF5CDD">
        <w:rPr>
          <w:rFonts w:cs="Arial"/>
          <w:sz w:val="24"/>
          <w:szCs w:val="24"/>
          <w:lang w:val="de-DE"/>
        </w:rPr>
        <w:t>etrieben</w:t>
      </w:r>
      <w:r w:rsidR="0039716B" w:rsidRPr="00DF5CDD">
        <w:rPr>
          <w:rFonts w:cs="Arial"/>
          <w:sz w:val="24"/>
          <w:szCs w:val="24"/>
          <w:lang w:val="de-DE"/>
        </w:rPr>
        <w:t xml:space="preserve">, beispielsweise  </w:t>
      </w:r>
      <w:r w:rsidR="00A5712E" w:rsidRPr="00DF5CDD">
        <w:rPr>
          <w:rFonts w:cs="Arial"/>
          <w:sz w:val="24"/>
          <w:szCs w:val="24"/>
          <w:lang w:val="de-DE"/>
        </w:rPr>
        <w:t xml:space="preserve">mit </w:t>
      </w:r>
      <w:r w:rsidR="00DC5A0D" w:rsidRPr="00DF5CDD">
        <w:rPr>
          <w:rFonts w:cs="Arial"/>
          <w:sz w:val="24"/>
          <w:szCs w:val="24"/>
          <w:lang w:val="de-DE"/>
        </w:rPr>
        <w:t xml:space="preserve">der Entwicklung </w:t>
      </w:r>
      <w:r w:rsidR="0039716B" w:rsidRPr="00DF5CDD">
        <w:rPr>
          <w:rFonts w:cs="Arial"/>
          <w:sz w:val="24"/>
          <w:szCs w:val="24"/>
          <w:lang w:val="de-DE"/>
        </w:rPr>
        <w:t>intelligente</w:t>
      </w:r>
      <w:r w:rsidR="00DC5A0D" w:rsidRPr="00DF5CDD">
        <w:rPr>
          <w:rFonts w:cs="Arial"/>
          <w:sz w:val="24"/>
          <w:szCs w:val="24"/>
          <w:lang w:val="de-DE"/>
        </w:rPr>
        <w:t>r</w:t>
      </w:r>
      <w:r w:rsidR="0039716B" w:rsidRPr="00DF5CDD">
        <w:rPr>
          <w:rFonts w:cs="Arial"/>
          <w:sz w:val="24"/>
          <w:szCs w:val="24"/>
          <w:lang w:val="de-DE"/>
        </w:rPr>
        <w:t xml:space="preserve"> Komponenten</w:t>
      </w:r>
      <w:r w:rsidR="001A4ADB" w:rsidRPr="00DF5CDD">
        <w:rPr>
          <w:rFonts w:cs="Arial"/>
          <w:sz w:val="24"/>
          <w:szCs w:val="24"/>
          <w:lang w:val="de-DE"/>
        </w:rPr>
        <w:t>, wie dem IoT-Gateway 30</w:t>
      </w:r>
      <w:r w:rsidR="0039716B" w:rsidRPr="00DF5CDD">
        <w:rPr>
          <w:rFonts w:cs="Arial"/>
          <w:sz w:val="24"/>
          <w:szCs w:val="24"/>
          <w:lang w:val="de-DE"/>
        </w:rPr>
        <w:t xml:space="preserve">. Das Multifunktionsgateway </w:t>
      </w:r>
      <w:r w:rsidR="0039716B" w:rsidRPr="00DF5CDD">
        <w:rPr>
          <w:rFonts w:eastAsia="Batang" w:cs="Arial"/>
          <w:sz w:val="24"/>
          <w:szCs w:val="24"/>
          <w:lang w:val="de-DE"/>
        </w:rPr>
        <w:t>ist die konsequente Ergänzung des Portfolios</w:t>
      </w:r>
      <w:r w:rsidR="00EC6BD0" w:rsidRPr="00DF5CDD">
        <w:rPr>
          <w:rFonts w:eastAsia="Batang" w:cs="Arial"/>
          <w:sz w:val="24"/>
          <w:szCs w:val="24"/>
          <w:lang w:val="de-DE"/>
        </w:rPr>
        <w:t xml:space="preserve">. Es schafft einerseits die vielfach geforderte Verbindung vom Sensor bis zur Cloud. Andererseits </w:t>
      </w:r>
      <w:r w:rsidR="001A4ADB" w:rsidRPr="00DF5CDD">
        <w:rPr>
          <w:rFonts w:eastAsia="Batang" w:cs="Arial"/>
          <w:sz w:val="24"/>
          <w:szCs w:val="24"/>
          <w:lang w:val="de-DE"/>
        </w:rPr>
        <w:t xml:space="preserve">sorgt es durch die Erfassung und Vorverarbeitung von Maschinendaten </w:t>
      </w:r>
      <w:r w:rsidR="00EC6BD0" w:rsidRPr="00DF5CDD">
        <w:rPr>
          <w:rFonts w:eastAsia="Batang" w:cs="Arial"/>
          <w:sz w:val="24"/>
          <w:szCs w:val="24"/>
          <w:lang w:val="de-DE"/>
        </w:rPr>
        <w:t>dafür</w:t>
      </w:r>
      <w:r w:rsidR="02AF2358" w:rsidRPr="00DF5CDD">
        <w:rPr>
          <w:rFonts w:eastAsia="Batang" w:cs="Arial"/>
          <w:sz w:val="24"/>
          <w:szCs w:val="24"/>
          <w:lang w:val="de-DE"/>
        </w:rPr>
        <w:t>, dass</w:t>
      </w:r>
      <w:r w:rsidR="001A4ADB" w:rsidRPr="00DF5CDD">
        <w:rPr>
          <w:rFonts w:eastAsia="Batang" w:cs="Arial"/>
          <w:sz w:val="24"/>
          <w:szCs w:val="24"/>
          <w:lang w:val="de-DE"/>
        </w:rPr>
        <w:t xml:space="preserve"> </w:t>
      </w:r>
      <w:r w:rsidR="00EC6BD0" w:rsidRPr="00DF5CDD">
        <w:rPr>
          <w:rFonts w:eastAsia="Batang" w:cs="Arial"/>
          <w:sz w:val="24"/>
          <w:szCs w:val="24"/>
          <w:lang w:val="de-DE"/>
        </w:rPr>
        <w:t xml:space="preserve">die </w:t>
      </w:r>
      <w:r w:rsidR="00E92BDB" w:rsidRPr="00DF5CDD">
        <w:rPr>
          <w:rFonts w:eastAsia="Batang" w:cs="Arial"/>
          <w:sz w:val="24"/>
          <w:szCs w:val="24"/>
          <w:lang w:val="de-DE"/>
        </w:rPr>
        <w:t>Betriebskosten</w:t>
      </w:r>
      <w:r w:rsidR="00EC6BD0" w:rsidRPr="00DF5CDD">
        <w:rPr>
          <w:rFonts w:eastAsia="Batang" w:cs="Arial"/>
          <w:sz w:val="24"/>
          <w:szCs w:val="24"/>
          <w:lang w:val="de-DE"/>
        </w:rPr>
        <w:t xml:space="preserve"> niedrig bleiben</w:t>
      </w:r>
      <w:r w:rsidR="00E92BDB" w:rsidRPr="00DF5CDD">
        <w:rPr>
          <w:rFonts w:eastAsia="Batang" w:cs="Arial"/>
          <w:sz w:val="24"/>
          <w:szCs w:val="24"/>
          <w:lang w:val="de-DE"/>
        </w:rPr>
        <w:t xml:space="preserve">, denn jede </w:t>
      </w:r>
      <w:r w:rsidR="00C4026A" w:rsidRPr="00DF5CDD">
        <w:rPr>
          <w:rFonts w:eastAsia="Batang" w:cs="Arial"/>
          <w:sz w:val="24"/>
          <w:szCs w:val="24"/>
          <w:lang w:val="de-DE"/>
        </w:rPr>
        <w:t>Nachricht</w:t>
      </w:r>
      <w:r w:rsidR="00E92BDB" w:rsidRPr="00DF5CDD">
        <w:rPr>
          <w:rFonts w:eastAsia="Batang" w:cs="Arial"/>
          <w:sz w:val="24"/>
          <w:szCs w:val="24"/>
          <w:lang w:val="de-DE"/>
        </w:rPr>
        <w:t xml:space="preserve"> </w:t>
      </w:r>
      <w:r w:rsidR="001A4ADB" w:rsidRPr="00DF5CDD">
        <w:rPr>
          <w:rFonts w:eastAsia="Batang" w:cs="Arial"/>
          <w:sz w:val="24"/>
          <w:szCs w:val="24"/>
          <w:lang w:val="de-DE"/>
        </w:rPr>
        <w:t xml:space="preserve">die gesendet </w:t>
      </w:r>
      <w:r w:rsidR="00C4026A" w:rsidRPr="00DF5CDD">
        <w:rPr>
          <w:rFonts w:eastAsia="Batang" w:cs="Arial"/>
          <w:sz w:val="24"/>
          <w:szCs w:val="24"/>
          <w:lang w:val="de-DE"/>
        </w:rPr>
        <w:t>wird,</w:t>
      </w:r>
      <w:r w:rsidR="001A4ADB" w:rsidRPr="00DF5CDD">
        <w:rPr>
          <w:rFonts w:eastAsia="Batang" w:cs="Arial"/>
          <w:sz w:val="24"/>
          <w:szCs w:val="24"/>
          <w:lang w:val="de-DE"/>
        </w:rPr>
        <w:t xml:space="preserve"> </w:t>
      </w:r>
      <w:r w:rsidR="00E92BDB" w:rsidRPr="00DF5CDD">
        <w:rPr>
          <w:rFonts w:eastAsia="Batang" w:cs="Arial"/>
          <w:sz w:val="24"/>
          <w:szCs w:val="24"/>
          <w:lang w:val="de-DE"/>
        </w:rPr>
        <w:t>kostet Geld.</w:t>
      </w:r>
      <w:r w:rsidR="001D023D" w:rsidRPr="00DF5CDD">
        <w:rPr>
          <w:rFonts w:eastAsia="Batang" w:cs="Arial"/>
          <w:sz w:val="24"/>
          <w:szCs w:val="24"/>
          <w:lang w:val="de-DE"/>
        </w:rPr>
        <w:t xml:space="preserve"> </w:t>
      </w:r>
      <w:r w:rsidR="00E92BDB" w:rsidRPr="00DF5CDD">
        <w:rPr>
          <w:rFonts w:eastAsia="Batang" w:cs="Arial"/>
          <w:sz w:val="24"/>
          <w:szCs w:val="24"/>
          <w:lang w:val="de-DE"/>
        </w:rPr>
        <w:t>Werden Daten aggregiert bzw. nur eventgesteuert verschickt, minimiert dies den Aufwand für den Informationsaustausch.</w:t>
      </w:r>
    </w:p>
    <w:p w14:paraId="6A55F37D" w14:textId="18689399" w:rsidR="00C63D49" w:rsidRPr="00DF5CDD" w:rsidRDefault="001D023D" w:rsidP="111DB336">
      <w:pPr>
        <w:spacing w:line="360" w:lineRule="auto"/>
        <w:jc w:val="both"/>
        <w:rPr>
          <w:rFonts w:eastAsia="Batang" w:cs="Arial"/>
          <w:sz w:val="24"/>
          <w:szCs w:val="24"/>
          <w:lang w:val="de-DE"/>
        </w:rPr>
      </w:pPr>
      <w:r w:rsidRPr="00DF5CDD">
        <w:rPr>
          <w:rFonts w:eastAsia="Batang" w:cs="Arial"/>
          <w:sz w:val="24"/>
          <w:szCs w:val="24"/>
          <w:lang w:val="de-DE"/>
        </w:rPr>
        <w:t xml:space="preserve">Dank </w:t>
      </w:r>
      <w:r w:rsidR="00847A6D" w:rsidRPr="00DF5CDD">
        <w:rPr>
          <w:rFonts w:eastAsia="Batang" w:cs="Arial"/>
          <w:sz w:val="24"/>
          <w:szCs w:val="24"/>
          <w:lang w:val="de-DE"/>
        </w:rPr>
        <w:t xml:space="preserve">der </w:t>
      </w:r>
      <w:r w:rsidRPr="00DF5CDD">
        <w:rPr>
          <w:rFonts w:eastAsia="Batang" w:cs="Arial"/>
          <w:sz w:val="24"/>
          <w:szCs w:val="24"/>
          <w:lang w:val="de-DE"/>
        </w:rPr>
        <w:t xml:space="preserve">Mobilfunkverbindung ist </w:t>
      </w:r>
      <w:r w:rsidR="00E92BDB" w:rsidRPr="00DF5CDD">
        <w:rPr>
          <w:rFonts w:eastAsia="Batang" w:cs="Arial"/>
          <w:sz w:val="24"/>
          <w:szCs w:val="24"/>
          <w:lang w:val="de-DE"/>
        </w:rPr>
        <w:t>das Gateway</w:t>
      </w:r>
      <w:r w:rsidRPr="00DF5CDD">
        <w:rPr>
          <w:rFonts w:eastAsia="Batang" w:cs="Arial"/>
          <w:sz w:val="24"/>
          <w:szCs w:val="24"/>
          <w:lang w:val="de-DE"/>
        </w:rPr>
        <w:t xml:space="preserve"> überall einsetzbar, unabhängig von der bestehenden Infrastruktur. </w:t>
      </w:r>
      <w:r w:rsidR="00847A6D" w:rsidRPr="00DF5CDD">
        <w:rPr>
          <w:rFonts w:eastAsia="Batang" w:cs="Arial"/>
          <w:sz w:val="24"/>
          <w:szCs w:val="24"/>
          <w:lang w:val="de-DE"/>
        </w:rPr>
        <w:t xml:space="preserve">Weidmüller nutzt </w:t>
      </w:r>
      <w:r w:rsidR="1EC63FD8" w:rsidRPr="00DF5CDD">
        <w:rPr>
          <w:rFonts w:eastAsia="Batang" w:cs="Arial"/>
          <w:sz w:val="24"/>
          <w:szCs w:val="24"/>
          <w:lang w:val="de-DE"/>
        </w:rPr>
        <w:t xml:space="preserve">dafür </w:t>
      </w:r>
      <w:r w:rsidR="00847A6D" w:rsidRPr="00DF5CDD">
        <w:rPr>
          <w:rFonts w:eastAsia="Batang" w:cs="Arial"/>
          <w:sz w:val="24"/>
          <w:szCs w:val="24"/>
          <w:lang w:val="de-DE"/>
        </w:rPr>
        <w:t>den zukunftssicheren 4G</w:t>
      </w:r>
      <w:r w:rsidR="00E55997" w:rsidRPr="00DF5CDD">
        <w:rPr>
          <w:rFonts w:eastAsia="Batang" w:cs="Arial"/>
          <w:sz w:val="24"/>
          <w:szCs w:val="24"/>
          <w:lang w:val="de-DE"/>
        </w:rPr>
        <w:t xml:space="preserve"> LTE-</w:t>
      </w:r>
      <w:r w:rsidR="00847A6D" w:rsidRPr="00DF5CDD">
        <w:rPr>
          <w:rFonts w:eastAsia="Batang" w:cs="Arial"/>
          <w:sz w:val="24"/>
          <w:szCs w:val="24"/>
          <w:lang w:val="de-DE"/>
        </w:rPr>
        <w:t>Standard.</w:t>
      </w:r>
      <w:r w:rsidR="00D41B27" w:rsidRPr="00DF5CDD">
        <w:rPr>
          <w:rFonts w:eastAsia="Batang" w:cs="Arial"/>
          <w:sz w:val="24"/>
          <w:szCs w:val="24"/>
          <w:lang w:val="de-DE"/>
        </w:rPr>
        <w:t xml:space="preserve"> </w:t>
      </w:r>
    </w:p>
    <w:p w14:paraId="7B68C856" w14:textId="19306889" w:rsidR="00C63D49" w:rsidRPr="00DF5CDD" w:rsidRDefault="2C75E337" w:rsidP="111DB336">
      <w:pPr>
        <w:spacing w:line="360" w:lineRule="auto"/>
        <w:jc w:val="both"/>
        <w:rPr>
          <w:rFonts w:eastAsia="Batang" w:cs="Arial"/>
          <w:sz w:val="24"/>
          <w:szCs w:val="24"/>
          <w:lang w:val="de-DE"/>
        </w:rPr>
      </w:pPr>
      <w:r w:rsidRPr="00DF5CDD">
        <w:rPr>
          <w:rFonts w:eastAsia="Batang" w:cs="Arial"/>
          <w:sz w:val="24"/>
          <w:szCs w:val="24"/>
          <w:lang w:val="de-DE"/>
        </w:rPr>
        <w:t xml:space="preserve">Die  Datenvorverarbeitung erfolgt mit dem offenen IoT-Standard </w:t>
      </w:r>
      <w:r w:rsidR="00B52C8A" w:rsidRPr="00DF5CDD">
        <w:rPr>
          <w:rFonts w:eastAsia="Batang" w:cs="Arial"/>
          <w:sz w:val="24"/>
          <w:szCs w:val="24"/>
          <w:lang w:val="de-DE"/>
        </w:rPr>
        <w:t>Node-RED</w:t>
      </w:r>
      <w:r w:rsidRPr="00DF5CDD">
        <w:rPr>
          <w:rFonts w:eastAsia="Batang" w:cs="Arial"/>
          <w:sz w:val="24"/>
          <w:szCs w:val="24"/>
          <w:lang w:val="de-DE"/>
        </w:rPr>
        <w:t xml:space="preserve">, dass bereits im IoT Gateway 30 integriert ist. Damit kann der Anwender seine eigene Applikationsprogrammierung realisieren oder auf die vielen vorgefertigten Funktionen der Community zurückgreifen. </w:t>
      </w:r>
    </w:p>
    <w:p w14:paraId="462A99A9" w14:textId="71270232" w:rsidR="00C63D49" w:rsidRPr="00DF5CDD" w:rsidRDefault="00386250">
      <w:pPr>
        <w:spacing w:line="360" w:lineRule="auto"/>
        <w:jc w:val="both"/>
        <w:rPr>
          <w:rFonts w:eastAsia="Batang" w:cs="Arial"/>
          <w:sz w:val="24"/>
          <w:szCs w:val="24"/>
          <w:lang w:val="de-DE"/>
        </w:rPr>
      </w:pPr>
      <w:r w:rsidRPr="00DF5CDD">
        <w:rPr>
          <w:rFonts w:eastAsia="Batang" w:cs="Arial"/>
          <w:sz w:val="24"/>
          <w:szCs w:val="24"/>
          <w:lang w:val="de-DE"/>
        </w:rPr>
        <w:t xml:space="preserve">Der Zugriff auf Feldgeräte und Steuerungen erfolgt mittels gängiger </w:t>
      </w:r>
      <w:r w:rsidR="410AED27" w:rsidRPr="00DF5CDD">
        <w:rPr>
          <w:rFonts w:eastAsia="Batang" w:cs="Arial"/>
          <w:sz w:val="24"/>
          <w:szCs w:val="24"/>
          <w:lang w:val="de-DE"/>
        </w:rPr>
        <w:t xml:space="preserve">Schnittstellen und </w:t>
      </w:r>
      <w:r w:rsidRPr="00DF5CDD">
        <w:rPr>
          <w:rFonts w:eastAsia="Batang" w:cs="Arial"/>
          <w:sz w:val="24"/>
          <w:szCs w:val="24"/>
          <w:lang w:val="de-DE"/>
        </w:rPr>
        <w:t>Protokolle</w:t>
      </w:r>
      <w:r w:rsidR="3B825833" w:rsidRPr="00DF5CDD">
        <w:rPr>
          <w:rFonts w:eastAsia="Batang" w:cs="Arial"/>
          <w:sz w:val="24"/>
          <w:szCs w:val="24"/>
          <w:lang w:val="de-DE"/>
        </w:rPr>
        <w:t>n</w:t>
      </w:r>
      <w:r w:rsidRPr="00DF5CDD">
        <w:rPr>
          <w:rFonts w:eastAsia="Batang" w:cs="Arial"/>
          <w:sz w:val="24"/>
          <w:szCs w:val="24"/>
          <w:lang w:val="de-DE"/>
        </w:rPr>
        <w:t xml:space="preserve">, wie </w:t>
      </w:r>
      <w:r w:rsidR="00C80A2D" w:rsidRPr="00DF5CDD">
        <w:rPr>
          <w:rFonts w:eastAsia="Batang" w:cs="Arial"/>
          <w:sz w:val="24"/>
          <w:szCs w:val="24"/>
          <w:lang w:val="de-DE"/>
        </w:rPr>
        <w:t>Modbus RTU, TCP, OPC UA, MQTT</w:t>
      </w:r>
      <w:r w:rsidRPr="00DF5CDD">
        <w:rPr>
          <w:rFonts w:eastAsia="Batang" w:cs="Arial"/>
          <w:sz w:val="24"/>
          <w:szCs w:val="24"/>
          <w:lang w:val="de-DE"/>
        </w:rPr>
        <w:t xml:space="preserve"> oder </w:t>
      </w:r>
      <w:r w:rsidR="00C80A2D" w:rsidRPr="00DF5CDD">
        <w:rPr>
          <w:rFonts w:eastAsia="Batang" w:cs="Arial"/>
          <w:sz w:val="24"/>
          <w:szCs w:val="24"/>
          <w:lang w:val="de-DE"/>
        </w:rPr>
        <w:t>RFC1006</w:t>
      </w:r>
      <w:r w:rsidRPr="00DF5CDD">
        <w:rPr>
          <w:rFonts w:eastAsia="Batang" w:cs="Arial"/>
          <w:sz w:val="24"/>
          <w:szCs w:val="24"/>
          <w:lang w:val="de-DE"/>
        </w:rPr>
        <w:t>.</w:t>
      </w:r>
      <w:r w:rsidR="00C80A2D" w:rsidRPr="00DF5CDD">
        <w:rPr>
          <w:rFonts w:eastAsia="Batang" w:cs="Arial"/>
          <w:sz w:val="24"/>
          <w:szCs w:val="24"/>
          <w:lang w:val="de-DE"/>
        </w:rPr>
        <w:t xml:space="preserve"> Das erleichtert die Anbindung an </w:t>
      </w:r>
      <w:r w:rsidR="00DC5A0D" w:rsidRPr="00DF5CDD">
        <w:rPr>
          <w:rFonts w:eastAsia="Batang" w:cs="Arial"/>
          <w:sz w:val="24"/>
          <w:szCs w:val="24"/>
          <w:lang w:val="de-DE"/>
        </w:rPr>
        <w:t>bestehende Systeme</w:t>
      </w:r>
      <w:r w:rsidR="00472E9C" w:rsidRPr="00DF5CDD">
        <w:rPr>
          <w:rFonts w:eastAsia="Batang" w:cs="Arial"/>
          <w:sz w:val="24"/>
          <w:szCs w:val="24"/>
          <w:lang w:val="de-DE"/>
        </w:rPr>
        <w:t xml:space="preserve">. An der </w:t>
      </w:r>
      <w:r w:rsidRPr="00DF5CDD">
        <w:rPr>
          <w:rFonts w:eastAsia="Batang" w:cs="Arial"/>
          <w:sz w:val="24"/>
          <w:szCs w:val="24"/>
          <w:lang w:val="de-DE"/>
        </w:rPr>
        <w:t xml:space="preserve">eingesetzten </w:t>
      </w:r>
      <w:r w:rsidR="00472E9C" w:rsidRPr="00DF5CDD">
        <w:rPr>
          <w:rFonts w:eastAsia="Batang" w:cs="Arial"/>
          <w:sz w:val="24"/>
          <w:szCs w:val="24"/>
          <w:lang w:val="de-DE"/>
        </w:rPr>
        <w:t xml:space="preserve">Steuerung sind hierfür </w:t>
      </w:r>
      <w:r w:rsidR="72830B5C" w:rsidRPr="00DF5CDD">
        <w:rPr>
          <w:rFonts w:eastAsia="Batang" w:cs="Arial"/>
          <w:sz w:val="24"/>
          <w:szCs w:val="24"/>
          <w:lang w:val="de-DE"/>
        </w:rPr>
        <w:t xml:space="preserve">meistens </w:t>
      </w:r>
      <w:r w:rsidR="00C80A2D" w:rsidRPr="00DF5CDD">
        <w:rPr>
          <w:rFonts w:eastAsia="Batang" w:cs="Arial"/>
          <w:sz w:val="24"/>
          <w:szCs w:val="24"/>
          <w:lang w:val="de-DE"/>
        </w:rPr>
        <w:t>keine Veränderungen nötig.</w:t>
      </w:r>
      <w:r w:rsidR="00472E9C" w:rsidRPr="00DF5CDD">
        <w:rPr>
          <w:rFonts w:eastAsia="Batang" w:cs="Arial"/>
          <w:sz w:val="24"/>
          <w:szCs w:val="24"/>
          <w:lang w:val="de-DE"/>
        </w:rPr>
        <w:t xml:space="preserve"> </w:t>
      </w:r>
      <w:r w:rsidR="2C75E337" w:rsidRPr="00DF5CDD">
        <w:rPr>
          <w:rFonts w:eastAsia="Batang" w:cs="Arial"/>
          <w:sz w:val="24"/>
          <w:szCs w:val="24"/>
          <w:lang w:val="de-DE"/>
        </w:rPr>
        <w:t xml:space="preserve">  Für die weitere Nutzung werden die Daten an die eigene IT oder zu Cloudsystemen wie Azure, AWS, IBM etc. gesendet. </w:t>
      </w:r>
    </w:p>
    <w:p w14:paraId="1674D985" w14:textId="77777777" w:rsidR="00C63D49" w:rsidRPr="00DF5CDD" w:rsidRDefault="00C63D49" w:rsidP="00DC5A0D">
      <w:pPr>
        <w:spacing w:line="360" w:lineRule="auto"/>
        <w:jc w:val="both"/>
        <w:rPr>
          <w:rFonts w:eastAsia="Batang" w:cs="Arial"/>
          <w:sz w:val="24"/>
          <w:szCs w:val="24"/>
          <w:lang w:val="de-DE"/>
        </w:rPr>
      </w:pPr>
    </w:p>
    <w:p w14:paraId="7AE8D511" w14:textId="008C1B60" w:rsidR="00C92AC5" w:rsidRPr="00DF5CDD" w:rsidRDefault="00715F29" w:rsidP="00DF5CDD">
      <w:pPr>
        <w:spacing w:line="360" w:lineRule="auto"/>
        <w:jc w:val="both"/>
        <w:rPr>
          <w:rFonts w:eastAsia="Batang" w:cs="Arial"/>
          <w:sz w:val="24"/>
          <w:szCs w:val="24"/>
          <w:lang w:val="de-DE"/>
        </w:rPr>
      </w:pPr>
      <w:r w:rsidRPr="00DF5CDD">
        <w:rPr>
          <w:rFonts w:eastAsia="Batang" w:cs="Arial"/>
          <w:sz w:val="24"/>
          <w:szCs w:val="24"/>
          <w:lang w:val="de-DE"/>
        </w:rPr>
        <w:lastRenderedPageBreak/>
        <w:t>Auch der Weidmüller u-link Remote Access Service ist bereits integriert. Dieser</w:t>
      </w:r>
      <w:r w:rsidR="00D41B27" w:rsidRPr="00DF5CDD">
        <w:rPr>
          <w:rFonts w:eastAsia="Batang" w:cs="Arial"/>
          <w:sz w:val="24"/>
          <w:szCs w:val="24"/>
          <w:lang w:val="de-DE"/>
        </w:rPr>
        <w:t xml:space="preserve"> gewährt </w:t>
      </w:r>
      <w:r w:rsidRPr="00DF5CDD">
        <w:rPr>
          <w:rFonts w:eastAsia="Batang" w:cs="Arial"/>
          <w:sz w:val="24"/>
          <w:szCs w:val="24"/>
          <w:lang w:val="de-DE"/>
        </w:rPr>
        <w:t xml:space="preserve">einen </w:t>
      </w:r>
      <w:r w:rsidR="00D41B27" w:rsidRPr="00DF5CDD">
        <w:rPr>
          <w:rFonts w:eastAsia="Batang" w:cs="Arial"/>
          <w:sz w:val="24"/>
          <w:szCs w:val="24"/>
          <w:lang w:val="de-DE"/>
        </w:rPr>
        <w:t>schnellen und sicheren Zugriff auf Maschinen und Anlagen</w:t>
      </w:r>
      <w:r w:rsidRPr="00DF5CDD">
        <w:rPr>
          <w:rFonts w:eastAsia="Batang" w:cs="Arial"/>
          <w:sz w:val="24"/>
          <w:szCs w:val="24"/>
          <w:lang w:val="de-DE"/>
        </w:rPr>
        <w:t>.</w:t>
      </w:r>
      <w:r w:rsidR="00D41B27" w:rsidRPr="00DF5CDD">
        <w:rPr>
          <w:rFonts w:eastAsia="Batang" w:cs="Arial"/>
          <w:sz w:val="24"/>
          <w:szCs w:val="24"/>
          <w:lang w:val="de-DE"/>
        </w:rPr>
        <w:t xml:space="preserve"> </w:t>
      </w:r>
      <w:r w:rsidR="685FA8E9" w:rsidRPr="00DF5CDD">
        <w:rPr>
          <w:rFonts w:eastAsia="Batang" w:cs="Arial"/>
          <w:sz w:val="24"/>
          <w:szCs w:val="24"/>
          <w:lang w:val="de-DE"/>
        </w:rPr>
        <w:t>Zudem können Prozessdaten historisch in u-link gespeichert und individuelle Dashboards und Alarme generiert werden.</w:t>
      </w:r>
      <w:r w:rsidR="00D41B27" w:rsidRPr="00DF5CDD">
        <w:rPr>
          <w:rFonts w:eastAsia="Batang" w:cs="Arial"/>
          <w:sz w:val="24"/>
          <w:szCs w:val="24"/>
          <w:lang w:val="de-DE"/>
        </w:rPr>
        <w:t xml:space="preserve"> </w:t>
      </w:r>
      <w:r w:rsidRPr="00DF5CDD">
        <w:rPr>
          <w:rFonts w:eastAsia="Batang" w:cs="Arial"/>
          <w:sz w:val="24"/>
          <w:szCs w:val="24"/>
          <w:lang w:val="de-DE"/>
        </w:rPr>
        <w:t>Die intuitiv bedienbare Oberfläche lässt sich auch ohne Expertenkenntnisse schnell und einfach konfigurieren und auf die eigenen Prozessstrukturen anpassen.</w:t>
      </w:r>
      <w:r w:rsidR="00AF23BD" w:rsidRPr="00DF5CDD">
        <w:rPr>
          <w:rFonts w:eastAsia="Batang" w:cs="Arial"/>
          <w:sz w:val="24"/>
          <w:szCs w:val="24"/>
          <w:lang w:val="de-DE"/>
        </w:rPr>
        <w:t xml:space="preserve"> Weidmüller kombiniert so IoT</w:t>
      </w:r>
      <w:r w:rsidR="00D31445" w:rsidRPr="00DF5CDD">
        <w:rPr>
          <w:rFonts w:eastAsia="Batang" w:cs="Arial"/>
          <w:sz w:val="24"/>
          <w:szCs w:val="24"/>
          <w:lang w:val="de-DE"/>
        </w:rPr>
        <w:t>-</w:t>
      </w:r>
      <w:r w:rsidR="00AF23BD" w:rsidRPr="00DF5CDD">
        <w:rPr>
          <w:rFonts w:eastAsia="Batang" w:cs="Arial"/>
          <w:sz w:val="24"/>
          <w:szCs w:val="24"/>
          <w:lang w:val="de-DE"/>
        </w:rPr>
        <w:t xml:space="preserve"> und Fernzugriffs</w:t>
      </w:r>
      <w:r w:rsidR="00D31445" w:rsidRPr="00DF5CDD">
        <w:rPr>
          <w:rFonts w:eastAsia="Batang" w:cs="Arial"/>
          <w:sz w:val="24"/>
          <w:szCs w:val="24"/>
          <w:lang w:val="de-DE"/>
        </w:rPr>
        <w:t>-</w:t>
      </w:r>
      <w:r w:rsidR="00A1436B" w:rsidRPr="00DF5CDD">
        <w:rPr>
          <w:rFonts w:eastAsia="Batang" w:cs="Arial"/>
          <w:sz w:val="24"/>
          <w:szCs w:val="24"/>
          <w:lang w:val="de-DE"/>
        </w:rPr>
        <w:t>M</w:t>
      </w:r>
      <w:r w:rsidR="00AF23BD" w:rsidRPr="00DF5CDD">
        <w:rPr>
          <w:rFonts w:eastAsia="Batang" w:cs="Arial"/>
          <w:sz w:val="24"/>
          <w:szCs w:val="24"/>
          <w:lang w:val="de-DE"/>
        </w:rPr>
        <w:t xml:space="preserve">öglichkeiten in einem Portal. </w:t>
      </w:r>
    </w:p>
    <w:p w14:paraId="0D7EFE14" w14:textId="4F644EF3" w:rsidR="111DB336" w:rsidRPr="00DF5CDD" w:rsidRDefault="111DB336" w:rsidP="111DB336">
      <w:pPr>
        <w:spacing w:line="360" w:lineRule="auto"/>
        <w:jc w:val="both"/>
        <w:rPr>
          <w:rFonts w:eastAsia="Batang" w:cs="Arial"/>
          <w:sz w:val="24"/>
          <w:szCs w:val="24"/>
          <w:lang w:val="de-DE"/>
        </w:rPr>
      </w:pPr>
    </w:p>
    <w:p w14:paraId="1020A4EA" w14:textId="0484C8DE" w:rsidR="00C92AC5" w:rsidRPr="00DF5CDD" w:rsidRDefault="00C92AC5" w:rsidP="00C30033">
      <w:pPr>
        <w:spacing w:line="360" w:lineRule="auto"/>
        <w:jc w:val="both"/>
        <w:rPr>
          <w:rFonts w:eastAsia="Batang" w:cs="Arial"/>
          <w:sz w:val="24"/>
          <w:szCs w:val="24"/>
          <w:lang w:val="de-DE"/>
        </w:rPr>
      </w:pPr>
      <w:r w:rsidRPr="00DF5CDD">
        <w:rPr>
          <w:rFonts w:eastAsia="Batang" w:cs="Arial"/>
          <w:sz w:val="24"/>
          <w:szCs w:val="24"/>
          <w:lang w:val="de-DE"/>
        </w:rPr>
        <w:t>Für den Einsatz außerhalb des Schaltschranks lässt sich das Weidmüller IoT Gateway 30 einfach und geschützt in einer FieldPower®-Box integrieren.</w:t>
      </w:r>
      <w:r w:rsidR="06BB14A2" w:rsidRPr="00DF5CDD">
        <w:rPr>
          <w:rFonts w:eastAsia="Batang" w:cs="Arial"/>
          <w:sz w:val="24"/>
          <w:szCs w:val="24"/>
          <w:lang w:val="de-DE"/>
        </w:rPr>
        <w:t xml:space="preserve"> Im Schaltschrank </w:t>
      </w:r>
      <w:r w:rsidR="001846C7" w:rsidRPr="00DF5CDD">
        <w:rPr>
          <w:rFonts w:eastAsia="Batang" w:cs="Arial"/>
          <w:sz w:val="24"/>
          <w:szCs w:val="24"/>
          <w:lang w:val="de-DE"/>
        </w:rPr>
        <w:t>überzeugt</w:t>
      </w:r>
      <w:r w:rsidR="06BB14A2" w:rsidRPr="00DF5CDD">
        <w:rPr>
          <w:rFonts w:eastAsia="Batang" w:cs="Arial"/>
          <w:sz w:val="24"/>
          <w:szCs w:val="24"/>
          <w:lang w:val="de-DE"/>
        </w:rPr>
        <w:t xml:space="preserve"> das IoT Gateway </w:t>
      </w:r>
      <w:r w:rsidR="001846C7" w:rsidRPr="00DF5CDD">
        <w:rPr>
          <w:rFonts w:eastAsia="Batang" w:cs="Arial"/>
          <w:sz w:val="24"/>
          <w:szCs w:val="24"/>
          <w:lang w:val="de-DE"/>
        </w:rPr>
        <w:t xml:space="preserve">30 </w:t>
      </w:r>
      <w:r w:rsidR="06BB14A2" w:rsidRPr="00DF5CDD">
        <w:rPr>
          <w:rFonts w:eastAsia="Batang" w:cs="Arial"/>
          <w:sz w:val="24"/>
          <w:szCs w:val="24"/>
          <w:lang w:val="de-DE"/>
        </w:rPr>
        <w:t xml:space="preserve">durch einen besonders kleinen Formfaktor trotz </w:t>
      </w:r>
      <w:r w:rsidR="005B45AE" w:rsidRPr="00DF5CDD">
        <w:rPr>
          <w:rFonts w:eastAsia="Batang" w:cs="Arial"/>
          <w:sz w:val="24"/>
          <w:szCs w:val="24"/>
          <w:lang w:val="de-DE"/>
        </w:rPr>
        <w:t xml:space="preserve">der </w:t>
      </w:r>
      <w:r w:rsidR="06BB14A2" w:rsidRPr="00DF5CDD">
        <w:rPr>
          <w:rFonts w:eastAsia="Batang" w:cs="Arial"/>
          <w:sz w:val="24"/>
          <w:szCs w:val="24"/>
          <w:lang w:val="de-DE"/>
        </w:rPr>
        <w:t>viel</w:t>
      </w:r>
      <w:r w:rsidR="005B45AE" w:rsidRPr="00DF5CDD">
        <w:rPr>
          <w:rFonts w:eastAsia="Batang" w:cs="Arial"/>
          <w:sz w:val="24"/>
          <w:szCs w:val="24"/>
          <w:lang w:val="de-DE"/>
        </w:rPr>
        <w:t xml:space="preserve">en integrierten </w:t>
      </w:r>
      <w:r w:rsidR="06BB14A2" w:rsidRPr="00DF5CDD">
        <w:rPr>
          <w:rFonts w:eastAsia="Batang" w:cs="Arial"/>
          <w:sz w:val="24"/>
          <w:szCs w:val="24"/>
          <w:lang w:val="de-DE"/>
        </w:rPr>
        <w:t>Schnittstellen.</w:t>
      </w:r>
    </w:p>
    <w:p w14:paraId="7D626C63" w14:textId="7C9608C3" w:rsidR="00C92AC5" w:rsidRPr="00DF5CDD" w:rsidRDefault="00C92AC5" w:rsidP="00C30033">
      <w:pPr>
        <w:spacing w:line="360" w:lineRule="auto"/>
        <w:jc w:val="both"/>
        <w:rPr>
          <w:rFonts w:eastAsia="Batang" w:cs="Arial"/>
          <w:sz w:val="24"/>
          <w:szCs w:val="24"/>
          <w:lang w:val="de-DE"/>
        </w:rPr>
      </w:pPr>
    </w:p>
    <w:p w14:paraId="301ED1A4" w14:textId="3F1532E6" w:rsidR="00CC02C1" w:rsidRPr="00DF5CDD" w:rsidRDefault="00C92AC5" w:rsidP="00C4026A">
      <w:pPr>
        <w:spacing w:line="360" w:lineRule="auto"/>
        <w:jc w:val="both"/>
        <w:rPr>
          <w:rFonts w:eastAsia="Batang" w:cs="Arial"/>
          <w:sz w:val="24"/>
          <w:szCs w:val="24"/>
          <w:lang w:val="de-DE"/>
        </w:rPr>
      </w:pPr>
      <w:r w:rsidRPr="00DF5CDD">
        <w:rPr>
          <w:rFonts w:eastAsia="Batang" w:cs="Arial"/>
          <w:sz w:val="24"/>
          <w:szCs w:val="24"/>
          <w:lang w:val="de-DE"/>
        </w:rPr>
        <w:t xml:space="preserve">Mit dem umfassenden, zukunftsorientierten und aufeinander abgestimmten IoT-fähigen Portfolio von Weidmüller gelingt der Weg ins Industrial IoT - „from data to value“. Sowohl für Greenfield- als auch für Brownfieldapplikationen umfassen die Lösungen die Bereiche Datenerfassung, Datenvorverarbeitung, Datenkommunikation und Datenanalyse. Der Weg ins Industrial IoT muss nicht kompliziert sein. Das zeigt auch </w:t>
      </w:r>
      <w:r w:rsidR="00C4026A" w:rsidRPr="00DF5CDD">
        <w:rPr>
          <w:rFonts w:eastAsia="Batang" w:cs="Arial"/>
          <w:sz w:val="24"/>
          <w:szCs w:val="24"/>
          <w:lang w:val="de-DE"/>
        </w:rPr>
        <w:t xml:space="preserve">das neue IoT Gateway 30, das dem Anwender eine maßgeschneiderte IoT-Lösung vom Sensor bis zur Cloud </w:t>
      </w:r>
      <w:r w:rsidR="337BB974" w:rsidRPr="00DF5CDD">
        <w:rPr>
          <w:rFonts w:eastAsia="Batang" w:cs="Arial"/>
          <w:sz w:val="24"/>
          <w:szCs w:val="24"/>
          <w:lang w:val="de-DE"/>
        </w:rPr>
        <w:t>bietet.</w:t>
      </w:r>
    </w:p>
    <w:p w14:paraId="295D571F" w14:textId="77777777" w:rsidR="00CC02C1" w:rsidRPr="00B65AC4" w:rsidRDefault="00CC02C1" w:rsidP="00590DAB">
      <w:pPr>
        <w:spacing w:line="360" w:lineRule="auto"/>
        <w:jc w:val="both"/>
        <w:rPr>
          <w:rFonts w:eastAsia="Batang" w:cs="Arial"/>
          <w:bCs/>
          <w:szCs w:val="22"/>
          <w:lang w:val="de-DE"/>
        </w:rPr>
      </w:pPr>
    </w:p>
    <w:p w14:paraId="7CE4123B" w14:textId="0A049F4C" w:rsidR="00F14D18" w:rsidRPr="00DF5CDD" w:rsidRDefault="00892C04" w:rsidP="00F14D18">
      <w:pPr>
        <w:spacing w:line="360" w:lineRule="auto"/>
        <w:jc w:val="both"/>
        <w:rPr>
          <w:rFonts w:eastAsia="Arial" w:cs="Arial"/>
          <w:sz w:val="24"/>
          <w:szCs w:val="24"/>
          <w:lang w:val="de-DE"/>
        </w:rPr>
      </w:pPr>
      <w:r w:rsidRPr="00DF5CDD">
        <w:rPr>
          <w:rFonts w:eastAsia="Arial" w:cs="Arial"/>
          <w:sz w:val="24"/>
          <w:szCs w:val="24"/>
          <w:lang w:val="de-DE"/>
        </w:rPr>
        <w:t>2.839</w:t>
      </w:r>
      <w:r w:rsidR="00F14D18" w:rsidRPr="00DF5CDD">
        <w:rPr>
          <w:rFonts w:eastAsia="Arial" w:cs="Arial"/>
          <w:sz w:val="24"/>
          <w:szCs w:val="24"/>
          <w:lang w:val="de-DE"/>
        </w:rPr>
        <w:t xml:space="preserve"> Zeichen inklusive Leerzeichen</w:t>
      </w:r>
    </w:p>
    <w:p w14:paraId="33657D0F" w14:textId="577B6930" w:rsidR="00892C04" w:rsidRPr="00DF5CDD" w:rsidRDefault="00892C04" w:rsidP="00F14D18">
      <w:pPr>
        <w:spacing w:line="360" w:lineRule="auto"/>
        <w:jc w:val="both"/>
        <w:rPr>
          <w:rFonts w:eastAsia="Arial" w:cs="Arial"/>
          <w:sz w:val="24"/>
          <w:szCs w:val="24"/>
          <w:lang w:val="de-DE"/>
        </w:rPr>
      </w:pPr>
    </w:p>
    <w:p w14:paraId="347F2DE1" w14:textId="6E106A46" w:rsidR="00892C04" w:rsidRPr="00DF5CDD" w:rsidRDefault="00892C04" w:rsidP="00F14D18">
      <w:pPr>
        <w:spacing w:line="360" w:lineRule="auto"/>
        <w:jc w:val="both"/>
        <w:rPr>
          <w:rFonts w:eastAsia="Arial" w:cs="Arial"/>
          <w:sz w:val="24"/>
          <w:szCs w:val="24"/>
          <w:lang w:val="de-DE"/>
        </w:rPr>
      </w:pPr>
      <w:r w:rsidRPr="00DF5CDD">
        <w:rPr>
          <w:rFonts w:eastAsia="Arial" w:cs="Arial"/>
          <w:sz w:val="24"/>
          <w:szCs w:val="24"/>
          <w:lang w:val="de-DE"/>
        </w:rPr>
        <w:t xml:space="preserve">Autor: Sebastian Stelzer, </w:t>
      </w:r>
      <w:r w:rsidR="002A3BBB" w:rsidRPr="00DF5CDD">
        <w:rPr>
          <w:rFonts w:eastAsia="Arial" w:cs="Arial"/>
          <w:sz w:val="24"/>
          <w:szCs w:val="24"/>
          <w:lang w:val="de-DE"/>
        </w:rPr>
        <w:t>Produktmanager Industrial Ethernet, Weidmüller Interface GmbH &amp; Co. KG</w:t>
      </w:r>
    </w:p>
    <w:p w14:paraId="32ACAD85" w14:textId="77777777" w:rsidR="00F14D18" w:rsidRPr="00DF5CDD" w:rsidRDefault="00F14D18" w:rsidP="00F14D18">
      <w:pPr>
        <w:pStyle w:val="Standardeinzug"/>
        <w:spacing w:line="360" w:lineRule="auto"/>
        <w:ind w:right="2267"/>
        <w:rPr>
          <w:rFonts w:ascii="Arial" w:eastAsia="Arial" w:hAnsi="Arial" w:cs="Arial"/>
          <w:b/>
          <w:lang w:val="de-DE"/>
        </w:rPr>
      </w:pPr>
    </w:p>
    <w:p w14:paraId="0DC97400" w14:textId="2DA518AD" w:rsidR="00D55B42" w:rsidRPr="00DF5CDD" w:rsidRDefault="00D55B42" w:rsidP="00953E85">
      <w:pPr>
        <w:spacing w:line="360" w:lineRule="auto"/>
        <w:jc w:val="both"/>
        <w:rPr>
          <w:rFonts w:eastAsia="Arial" w:cs="Arial"/>
          <w:sz w:val="24"/>
          <w:szCs w:val="24"/>
        </w:rPr>
      </w:pPr>
    </w:p>
    <w:p w14:paraId="0473E172" w14:textId="35F5AF76" w:rsidR="00274029" w:rsidRPr="00DF5CDD" w:rsidRDefault="00196326" w:rsidP="00B36227">
      <w:pPr>
        <w:spacing w:line="360" w:lineRule="auto"/>
        <w:jc w:val="both"/>
        <w:rPr>
          <w:rFonts w:eastAsia="Arial" w:cs="Arial"/>
          <w:sz w:val="24"/>
          <w:szCs w:val="24"/>
          <w:lang w:val="de-DE"/>
        </w:rPr>
      </w:pPr>
      <w:r w:rsidRPr="1AC28C66">
        <w:rPr>
          <w:rFonts w:eastAsia="Arial" w:cs="Arial"/>
          <w:sz w:val="24"/>
          <w:szCs w:val="24"/>
          <w:lang w:val="de-DE"/>
        </w:rPr>
        <w:t>Bildunterschrift</w:t>
      </w:r>
      <w:r w:rsidR="3F22D72D" w:rsidRPr="1AC28C66">
        <w:rPr>
          <w:rFonts w:eastAsia="Arial" w:cs="Arial"/>
          <w:sz w:val="24"/>
          <w:szCs w:val="24"/>
          <w:lang w:val="de-DE"/>
        </w:rPr>
        <w:t xml:space="preserve"> GR_IoT_Gateway_LAN_4G_HA_1</w:t>
      </w:r>
      <w:bookmarkStart w:id="0" w:name="_GoBack"/>
      <w:bookmarkEnd w:id="0"/>
    </w:p>
    <w:p w14:paraId="1712C4E2" w14:textId="2A4CC9A9" w:rsidR="00196326" w:rsidRPr="00DF5CDD" w:rsidRDefault="00196326" w:rsidP="00B36227">
      <w:pPr>
        <w:spacing w:line="360" w:lineRule="auto"/>
        <w:jc w:val="both"/>
        <w:rPr>
          <w:rFonts w:eastAsia="Arial" w:cs="Arial"/>
          <w:sz w:val="24"/>
          <w:szCs w:val="24"/>
          <w:lang w:val="de-DE"/>
        </w:rPr>
      </w:pPr>
      <w:r w:rsidRPr="00DF5CDD">
        <w:rPr>
          <w:rFonts w:eastAsia="Arial" w:cs="Arial"/>
          <w:sz w:val="24"/>
          <w:szCs w:val="24"/>
          <w:lang w:val="de-DE"/>
        </w:rPr>
        <w:t>Weidmüller IoT-Gateway: Der Allrounder für alle IoT-Applikationen</w:t>
      </w:r>
    </w:p>
    <w:p w14:paraId="5EE1268B" w14:textId="7E908DA4" w:rsidR="00196326" w:rsidRPr="00DF5CDD" w:rsidRDefault="00196326" w:rsidP="00B36227">
      <w:pPr>
        <w:spacing w:line="360" w:lineRule="auto"/>
        <w:jc w:val="both"/>
        <w:rPr>
          <w:rFonts w:eastAsia="Arial" w:cs="Arial"/>
          <w:sz w:val="24"/>
          <w:szCs w:val="24"/>
          <w:lang w:val="de-DE"/>
        </w:rPr>
      </w:pPr>
    </w:p>
    <w:p w14:paraId="44C7AF0B" w14:textId="558A0030" w:rsidR="00196326" w:rsidRPr="00DF5CDD" w:rsidRDefault="00196326" w:rsidP="79C09B92">
      <w:pPr>
        <w:spacing w:line="360" w:lineRule="auto"/>
        <w:jc w:val="both"/>
        <w:rPr>
          <w:rFonts w:eastAsia="Arial" w:cs="Arial"/>
          <w:sz w:val="24"/>
          <w:szCs w:val="24"/>
          <w:lang w:val="de-DE"/>
        </w:rPr>
      </w:pPr>
      <w:r w:rsidRPr="00DF5CDD">
        <w:rPr>
          <w:rFonts w:eastAsia="Arial" w:cs="Arial"/>
          <w:sz w:val="24"/>
          <w:szCs w:val="24"/>
          <w:lang w:val="de-DE"/>
        </w:rPr>
        <w:lastRenderedPageBreak/>
        <w:t>Bildunterschrift</w:t>
      </w:r>
      <w:r w:rsidR="4B8FB6EE" w:rsidRPr="00DF5CDD">
        <w:rPr>
          <w:rFonts w:eastAsia="Arial" w:cs="Arial"/>
          <w:sz w:val="24"/>
          <w:szCs w:val="24"/>
          <w:lang w:val="de-DE"/>
        </w:rPr>
        <w:t>:</w:t>
      </w:r>
      <w:r w:rsidRPr="00DF5CDD">
        <w:rPr>
          <w:rFonts w:eastAsia="Arial" w:cs="Arial"/>
          <w:sz w:val="24"/>
          <w:szCs w:val="24"/>
          <w:lang w:val="de-DE"/>
        </w:rPr>
        <w:t xml:space="preserve">  </w:t>
      </w:r>
      <w:r w:rsidR="60124909" w:rsidRPr="00DF5CDD">
        <w:rPr>
          <w:rFonts w:eastAsia="Arial" w:cs="Arial"/>
          <w:sz w:val="24"/>
          <w:szCs w:val="24"/>
          <w:lang w:val="de-DE"/>
        </w:rPr>
        <w:t>PPL_IIoT_FP_Installtion_4</w:t>
      </w:r>
    </w:p>
    <w:p w14:paraId="5F7D1610" w14:textId="13F7A832" w:rsidR="00196326" w:rsidRPr="00DF5CDD" w:rsidRDefault="00196326" w:rsidP="00B36227">
      <w:pPr>
        <w:spacing w:line="360" w:lineRule="auto"/>
        <w:jc w:val="both"/>
        <w:rPr>
          <w:rFonts w:eastAsia="Arial" w:cs="Arial"/>
          <w:sz w:val="24"/>
          <w:szCs w:val="24"/>
          <w:lang w:val="de-DE"/>
        </w:rPr>
      </w:pPr>
      <w:r w:rsidRPr="00DF5CDD">
        <w:rPr>
          <w:rFonts w:eastAsia="Arial" w:cs="Arial"/>
          <w:sz w:val="24"/>
          <w:szCs w:val="24"/>
          <w:lang w:val="de-DE"/>
        </w:rPr>
        <w:t>Dank der Mobilfunkverbindung ist das Weidmüller IoT Gateway 30 überall einsetzbar, unabhängig von der bestehenden Infrastruktur.</w:t>
      </w:r>
    </w:p>
    <w:p w14:paraId="4AFF4EDD" w14:textId="77777777" w:rsidR="00196326" w:rsidRPr="00DF5CDD" w:rsidRDefault="00196326" w:rsidP="00B36227">
      <w:pPr>
        <w:spacing w:line="360" w:lineRule="auto"/>
        <w:jc w:val="both"/>
        <w:rPr>
          <w:rFonts w:eastAsia="Arial" w:cs="Arial"/>
          <w:sz w:val="24"/>
          <w:szCs w:val="24"/>
          <w:lang w:val="de-DE"/>
        </w:rPr>
      </w:pPr>
    </w:p>
    <w:p w14:paraId="6C9C83CA" w14:textId="77777777" w:rsidR="001F6964" w:rsidRPr="00DF5CDD" w:rsidRDefault="001F6964" w:rsidP="00523B9B">
      <w:pPr>
        <w:spacing w:line="360" w:lineRule="auto"/>
        <w:rPr>
          <w:rFonts w:eastAsia="Arial" w:cs="Arial"/>
          <w:sz w:val="24"/>
          <w:szCs w:val="24"/>
          <w:lang w:val="de-DE"/>
        </w:rPr>
      </w:pPr>
    </w:p>
    <w:p w14:paraId="4B78D11F" w14:textId="77777777" w:rsidR="00523B9B" w:rsidRPr="00DF5CDD" w:rsidRDefault="00523B9B" w:rsidP="00E55BAA">
      <w:pPr>
        <w:pStyle w:val="StandardAH"/>
        <w:ind w:right="-26"/>
        <w:outlineLvl w:val="0"/>
        <w:rPr>
          <w:rFonts w:ascii="Arial" w:eastAsia="Arial" w:hAnsi="Arial" w:cs="Arial"/>
          <w:b/>
          <w:lang w:val="de-DE"/>
        </w:rPr>
      </w:pPr>
    </w:p>
    <w:p w14:paraId="5B049F22" w14:textId="77777777" w:rsidR="00DF1245" w:rsidRPr="00DF5CDD" w:rsidRDefault="00DF1245" w:rsidP="00DF1245">
      <w:pPr>
        <w:spacing w:line="360" w:lineRule="auto"/>
        <w:jc w:val="both"/>
        <w:rPr>
          <w:rFonts w:eastAsia="Arial" w:cs="Arial"/>
          <w:b/>
          <w:sz w:val="24"/>
          <w:szCs w:val="24"/>
          <w:lang w:val="de-DE"/>
        </w:rPr>
      </w:pPr>
      <w:r w:rsidRPr="00DF5CDD">
        <w:rPr>
          <w:rFonts w:eastAsia="Arial" w:cs="Arial"/>
          <w:b/>
          <w:sz w:val="24"/>
          <w:szCs w:val="24"/>
          <w:lang w:val="de-DE"/>
        </w:rPr>
        <w:t>Weidmüller – Partner der Industrial Connectivity.</w:t>
      </w:r>
    </w:p>
    <w:p w14:paraId="5B59BC28" w14:textId="77777777" w:rsidR="00DF1245" w:rsidRPr="00DF5CDD" w:rsidRDefault="00DF1245" w:rsidP="00DF1245">
      <w:pPr>
        <w:spacing w:line="360" w:lineRule="auto"/>
        <w:jc w:val="both"/>
        <w:rPr>
          <w:rFonts w:eastAsia="Arial" w:cs="Arial"/>
          <w:sz w:val="24"/>
          <w:szCs w:val="24"/>
          <w:lang w:val="de-DE"/>
        </w:rPr>
      </w:pPr>
      <w:r w:rsidRPr="00DF5CDD">
        <w:rPr>
          <w:rFonts w:eastAsia="Arial" w:cs="Arial"/>
          <w:sz w:val="24"/>
          <w:szCs w:val="24"/>
          <w:lang w:val="de-DE"/>
        </w:rPr>
        <w:t xml:space="preserve">Die Unternehmensgruppe Weidmüller verfügt über Produktionsstätten, Vertriebsgesellschaften und Vertretungen in mehr als 80 Ländern.  Gemeinsam mit unseren Kunden gestalten wir den digitalen Wandel - mit Produkten, Lösungen und Dienstleistungen für die Smart Industrial Connectivity und das Industrial Internet of Things. Im Geschäftsjahr 2019 erzielte Weidmüller einen Umsatz von 830 Mio. Euro mit rund 5.000 Mitarbeitern. </w:t>
      </w:r>
    </w:p>
    <w:p w14:paraId="1C943E73" w14:textId="77777777" w:rsidR="00DF1245" w:rsidRPr="00DF5CDD" w:rsidRDefault="00DF1245" w:rsidP="00DF1245">
      <w:pPr>
        <w:spacing w:line="360" w:lineRule="auto"/>
        <w:jc w:val="both"/>
        <w:rPr>
          <w:rFonts w:eastAsia="Arial" w:cs="Arial"/>
          <w:sz w:val="24"/>
          <w:szCs w:val="24"/>
          <w:lang w:val="de-DE"/>
        </w:rPr>
      </w:pPr>
    </w:p>
    <w:p w14:paraId="7E2C752D" w14:textId="086201AD" w:rsidR="00DF1245" w:rsidRPr="00DF5CDD" w:rsidRDefault="00DF1245" w:rsidP="00DF1245">
      <w:pPr>
        <w:tabs>
          <w:tab w:val="left" w:pos="1134"/>
        </w:tabs>
        <w:spacing w:line="360" w:lineRule="auto"/>
        <w:jc w:val="both"/>
        <w:rPr>
          <w:rFonts w:eastAsia="Arial" w:cs="Arial"/>
          <w:sz w:val="24"/>
          <w:szCs w:val="24"/>
          <w:lang w:val="de-DE"/>
        </w:rPr>
      </w:pPr>
      <w:r w:rsidRPr="00DF5CDD">
        <w:rPr>
          <w:rFonts w:eastAsia="Arial" w:cs="Arial"/>
          <w:b/>
          <w:sz w:val="24"/>
          <w:szCs w:val="24"/>
          <w:lang w:val="de-DE"/>
        </w:rPr>
        <w:t>Kontakt</w:t>
      </w:r>
      <w:r w:rsidRPr="00DF5CDD">
        <w:rPr>
          <w:rFonts w:eastAsia="Arial" w:cs="Arial"/>
          <w:sz w:val="24"/>
          <w:szCs w:val="24"/>
          <w:lang w:val="de-DE"/>
        </w:rPr>
        <w:t xml:space="preserve"> </w:t>
      </w:r>
      <w:r w:rsidR="36B2BA4D" w:rsidRPr="3B8A754D">
        <w:rPr>
          <w:rFonts w:eastAsia="Arial" w:cs="Arial"/>
          <w:sz w:val="24"/>
          <w:szCs w:val="24"/>
          <w:lang w:val="de-DE"/>
        </w:rPr>
        <w:t xml:space="preserve">      </w:t>
      </w:r>
      <w:r>
        <w:rPr>
          <w:sz w:val="20"/>
          <w:szCs w:val="22"/>
          <w:lang w:val="de-DE"/>
        </w:rPr>
        <w:tab/>
      </w:r>
      <w:r w:rsidRPr="00DF5CDD">
        <w:rPr>
          <w:rFonts w:eastAsia="Arial" w:cs="Arial"/>
          <w:sz w:val="24"/>
          <w:szCs w:val="24"/>
          <w:lang w:val="de-DE"/>
        </w:rPr>
        <w:t>Weidmüller Unternehmenskommunikation</w:t>
      </w:r>
    </w:p>
    <w:p w14:paraId="0A98306B" w14:textId="77777777" w:rsidR="00DF1245" w:rsidRPr="00DF5CDD" w:rsidRDefault="00DF1245" w:rsidP="00DF5CDD">
      <w:pPr>
        <w:tabs>
          <w:tab w:val="left" w:pos="1134"/>
        </w:tabs>
        <w:spacing w:line="360" w:lineRule="auto"/>
        <w:ind w:left="708" w:firstLine="708"/>
        <w:jc w:val="both"/>
        <w:rPr>
          <w:rFonts w:eastAsia="Arial" w:cs="Arial"/>
          <w:sz w:val="24"/>
          <w:szCs w:val="24"/>
          <w:lang w:val="de-DE"/>
        </w:rPr>
      </w:pPr>
      <w:r w:rsidRPr="00DF5CDD">
        <w:rPr>
          <w:rFonts w:eastAsia="Arial" w:cs="Arial"/>
          <w:sz w:val="24"/>
          <w:szCs w:val="24"/>
          <w:lang w:val="de-DE"/>
        </w:rPr>
        <w:t>Unternehmenssprecherin Sybille Hilker</w:t>
      </w:r>
    </w:p>
    <w:p w14:paraId="0B863019" w14:textId="77777777" w:rsidR="00DF1245" w:rsidRPr="00DF5CDD" w:rsidRDefault="00DF1245" w:rsidP="00DF5CDD">
      <w:pPr>
        <w:tabs>
          <w:tab w:val="left" w:pos="1134"/>
        </w:tabs>
        <w:spacing w:line="360" w:lineRule="auto"/>
        <w:ind w:left="708" w:firstLine="708"/>
        <w:jc w:val="both"/>
        <w:rPr>
          <w:rFonts w:eastAsia="Arial" w:cs="Arial"/>
          <w:sz w:val="24"/>
          <w:szCs w:val="24"/>
          <w:lang w:val="de-DE"/>
        </w:rPr>
      </w:pPr>
      <w:r w:rsidRPr="00DF5CDD">
        <w:rPr>
          <w:rFonts w:eastAsia="Arial" w:cs="Arial"/>
          <w:sz w:val="24"/>
          <w:szCs w:val="24"/>
          <w:lang w:val="de-DE"/>
        </w:rPr>
        <w:t>Tel.: +49 (0)5231 / 14-292322</w:t>
      </w:r>
    </w:p>
    <w:p w14:paraId="35EFDD8A" w14:textId="77777777" w:rsidR="00DF1245" w:rsidRPr="00DF5CDD" w:rsidRDefault="00DF1245" w:rsidP="00DF5CDD">
      <w:pPr>
        <w:tabs>
          <w:tab w:val="left" w:pos="1134"/>
        </w:tabs>
        <w:spacing w:line="360" w:lineRule="auto"/>
        <w:ind w:left="708" w:firstLine="708"/>
        <w:jc w:val="both"/>
        <w:rPr>
          <w:rFonts w:eastAsia="Arial" w:cs="Arial"/>
          <w:sz w:val="24"/>
          <w:szCs w:val="24"/>
          <w:lang w:val="de-DE"/>
        </w:rPr>
      </w:pPr>
      <w:r w:rsidRPr="00DF5CDD">
        <w:rPr>
          <w:rFonts w:eastAsia="Arial" w:cs="Arial"/>
          <w:sz w:val="24"/>
          <w:szCs w:val="24"/>
          <w:lang w:val="de-DE"/>
        </w:rPr>
        <w:t>E-Mail: presse@weidmueller.com</w:t>
      </w:r>
    </w:p>
    <w:p w14:paraId="26E5B9A7" w14:textId="77777777" w:rsidR="003359BF" w:rsidRPr="00DF5CDD" w:rsidRDefault="003359BF" w:rsidP="00DF1245">
      <w:pPr>
        <w:pStyle w:val="StandardAH"/>
        <w:ind w:right="-26"/>
        <w:outlineLvl w:val="0"/>
        <w:rPr>
          <w:rFonts w:ascii="Arial" w:eastAsia="Arial" w:hAnsi="Arial" w:cs="Arial"/>
          <w:lang w:val="de-DE"/>
        </w:rPr>
      </w:pPr>
    </w:p>
    <w:sectPr w:rsidR="003359BF" w:rsidRPr="00DF5CDD" w:rsidSect="002D1AF5">
      <w:headerReference w:type="default" r:id="rId11"/>
      <w:footerReference w:type="default" r:id="rId12"/>
      <w:pgSz w:w="11906" w:h="16838"/>
      <w:pgMar w:top="2552" w:right="2834" w:bottom="1134" w:left="1418"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F6B4295" w16cex:dateUtc="2020-11-17T12:07:34Z"/>
  <w16cex:commentExtensible w16cex:durableId="5862A995" w16cex:dateUtc="2020-11-17T12:09:16.167Z"/>
  <w16cex:commentExtensible w16cex:durableId="355CA503" w16cex:dateUtc="2020-11-22T15:49:11.38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E1830" w14:textId="77777777" w:rsidR="005D0697" w:rsidRDefault="005D0697">
      <w:r>
        <w:separator/>
      </w:r>
    </w:p>
  </w:endnote>
  <w:endnote w:type="continuationSeparator" w:id="0">
    <w:p w14:paraId="230218AE" w14:textId="77777777" w:rsidR="005D0697" w:rsidRDefault="005D0697">
      <w:r>
        <w:continuationSeparator/>
      </w:r>
    </w:p>
  </w:endnote>
  <w:endnote w:type="continuationNotice" w:id="1">
    <w:p w14:paraId="2D2B7303" w14:textId="77777777" w:rsidR="005D0697" w:rsidRDefault="005D0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4AAB8" w14:textId="77777777" w:rsidR="00F829AE" w:rsidRDefault="00F829AE" w:rsidP="009D6AB0">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D56EB" w14:textId="77777777" w:rsidR="005D0697" w:rsidRDefault="005D0697">
      <w:r>
        <w:separator/>
      </w:r>
    </w:p>
  </w:footnote>
  <w:footnote w:type="continuationSeparator" w:id="0">
    <w:p w14:paraId="5DF24E86" w14:textId="77777777" w:rsidR="005D0697" w:rsidRDefault="005D0697">
      <w:r>
        <w:continuationSeparator/>
      </w:r>
    </w:p>
  </w:footnote>
  <w:footnote w:type="continuationNotice" w:id="1">
    <w:p w14:paraId="3306CB11" w14:textId="77777777" w:rsidR="005D0697" w:rsidRDefault="005D0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B8B0" w14:textId="77777777" w:rsidR="006753FA" w:rsidRDefault="006753FA" w:rsidP="006753FA">
    <w:pPr>
      <w:pStyle w:val="Kopfzeile"/>
      <w:tabs>
        <w:tab w:val="right" w:pos="9922"/>
        <w:tab w:val="right" w:pos="10348"/>
      </w:tabs>
      <w:ind w:right="-1"/>
      <w:rPr>
        <w:rFonts w:cs="Arial"/>
        <w:sz w:val="18"/>
      </w:rPr>
    </w:pPr>
    <w:r>
      <w:rPr>
        <w:rFonts w:cs="Arial"/>
        <w:noProof/>
        <w:sz w:val="28"/>
      </w:rPr>
      <w:drawing>
        <wp:anchor distT="0" distB="0" distL="114300" distR="114300" simplePos="0" relativeHeight="251658240" behindDoc="1" locked="0" layoutInCell="1" allowOverlap="1" wp14:anchorId="1CDC6BDC" wp14:editId="4F22A898">
          <wp:simplePos x="0" y="0"/>
          <wp:positionH relativeFrom="margin">
            <wp:align>right</wp:align>
          </wp:positionH>
          <wp:positionV relativeFrom="paragraph">
            <wp:posOffset>4445</wp:posOffset>
          </wp:positionV>
          <wp:extent cx="1706880" cy="34163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_OB_RGB.png"/>
                  <pic:cNvPicPr/>
                </pic:nvPicPr>
                <pic:blipFill>
                  <a:blip r:embed="rId1">
                    <a:extLst>
                      <a:ext uri="{28A0092B-C50C-407E-A947-70E740481C1C}">
                        <a14:useLocalDpi xmlns:a14="http://schemas.microsoft.com/office/drawing/2010/main" val="0"/>
                      </a:ext>
                    </a:extLst>
                  </a:blip>
                  <a:stretch>
                    <a:fillRect/>
                  </a:stretch>
                </pic:blipFill>
                <pic:spPr>
                  <a:xfrm>
                    <a:off x="0" y="0"/>
                    <a:ext cx="1706880" cy="341630"/>
                  </a:xfrm>
                  <a:prstGeom prst="rect">
                    <a:avLst/>
                  </a:prstGeom>
                </pic:spPr>
              </pic:pic>
            </a:graphicData>
          </a:graphic>
        </wp:anchor>
      </w:drawing>
    </w:r>
    <w:bookmarkStart w:id="1" w:name="_Hlk17969559"/>
    <w:r w:rsidRPr="79C09B92">
      <w:rPr>
        <w:rFonts w:cs="Arial"/>
        <w:sz w:val="28"/>
        <w:szCs w:val="28"/>
      </w:rPr>
      <w:t>Presse-Information</w:t>
    </w:r>
    <w:bookmarkEnd w:id="1"/>
    <w:r>
      <w:rPr>
        <w:sz w:val="36"/>
      </w:rPr>
      <w:br/>
    </w:r>
    <w:r w:rsidRPr="79C09B92">
      <w:rPr>
        <w:rFonts w:cs="Arial"/>
        <w:sz w:val="18"/>
        <w:szCs w:val="18"/>
      </w:rPr>
      <w:t xml:space="preserve">Seite: </w:t>
    </w:r>
    <w:r w:rsidRPr="79C09B92">
      <w:rPr>
        <w:rFonts w:cs="Arial"/>
        <w:sz w:val="18"/>
        <w:szCs w:val="18"/>
      </w:rPr>
      <w:fldChar w:fldCharType="begin"/>
    </w:r>
    <w:r w:rsidRPr="79C09B92">
      <w:rPr>
        <w:rFonts w:cs="Arial"/>
        <w:sz w:val="18"/>
        <w:szCs w:val="18"/>
      </w:rPr>
      <w:instrText>PAGE \* ARABIC</w:instrText>
    </w:r>
    <w:r w:rsidRPr="79C09B92">
      <w:rPr>
        <w:rFonts w:cs="Arial"/>
        <w:sz w:val="18"/>
        <w:szCs w:val="18"/>
      </w:rPr>
      <w:fldChar w:fldCharType="separate"/>
    </w:r>
    <w:r w:rsidR="002F7AC8" w:rsidRPr="79C09B92">
      <w:rPr>
        <w:rFonts w:cs="Arial"/>
        <w:sz w:val="18"/>
        <w:szCs w:val="18"/>
      </w:rPr>
      <w:t>1</w:t>
    </w:r>
    <w:r w:rsidRPr="79C09B92">
      <w:rPr>
        <w:rFonts w:cs="Arial"/>
        <w:sz w:val="18"/>
        <w:szCs w:val="18"/>
      </w:rPr>
      <w:fldChar w:fldCharType="end"/>
    </w:r>
    <w:r w:rsidRPr="79C09B92">
      <w:rPr>
        <w:rFonts w:cs="Arial"/>
        <w:sz w:val="18"/>
        <w:szCs w:val="18"/>
      </w:rPr>
      <w:t xml:space="preserve"> / </w:t>
    </w:r>
    <w:r w:rsidRPr="79C09B92">
      <w:rPr>
        <w:rFonts w:cs="Arial"/>
        <w:sz w:val="18"/>
        <w:szCs w:val="18"/>
      </w:rPr>
      <w:fldChar w:fldCharType="begin"/>
    </w:r>
    <w:r w:rsidRPr="79C09B92">
      <w:rPr>
        <w:rFonts w:cs="Arial"/>
        <w:sz w:val="18"/>
        <w:szCs w:val="18"/>
      </w:rPr>
      <w:instrText xml:space="preserve">NUMPAGES </w:instrText>
    </w:r>
    <w:r w:rsidRPr="79C09B92">
      <w:rPr>
        <w:rFonts w:cs="Arial"/>
        <w:sz w:val="18"/>
        <w:szCs w:val="18"/>
      </w:rPr>
      <w:fldChar w:fldCharType="separate"/>
    </w:r>
    <w:r w:rsidR="002F7AC8" w:rsidRPr="79C09B92">
      <w:rPr>
        <w:rFonts w:cs="Arial"/>
        <w:sz w:val="18"/>
        <w:szCs w:val="18"/>
      </w:rPr>
      <w:t>2</w:t>
    </w:r>
    <w:r w:rsidRPr="79C09B92">
      <w:rPr>
        <w:rFonts w:cs="Arial"/>
        <w:sz w:val="18"/>
        <w:szCs w:val="18"/>
      </w:rPr>
      <w:fldChar w:fldCharType="end"/>
    </w:r>
  </w:p>
  <w:p w14:paraId="7645F394" w14:textId="77777777" w:rsidR="006753FA" w:rsidRPr="008C62DF" w:rsidRDefault="006753FA" w:rsidP="006753FA">
    <w:pPr>
      <w:pStyle w:val="Kopfzeile"/>
      <w:tabs>
        <w:tab w:val="right" w:pos="9922"/>
        <w:tab w:val="right" w:pos="10348"/>
      </w:tabs>
      <w:ind w:right="-1"/>
      <w:rPr>
        <w:rFonts w:cs="Arial"/>
        <w:position w:val="16"/>
        <w:sz w:val="36"/>
      </w:rPr>
    </w:pPr>
  </w:p>
  <w:p w14:paraId="749E6515" w14:textId="77777777" w:rsidR="00F829AE" w:rsidRPr="006753FA" w:rsidRDefault="00F829AE" w:rsidP="006753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53089"/>
    <w:multiLevelType w:val="hybridMultilevel"/>
    <w:tmpl w:val="592A3B4E"/>
    <w:lvl w:ilvl="0" w:tplc="9AB24F12">
      <w:start w:val="1"/>
      <w:numFmt w:val="decimal"/>
      <w:lvlText w:val="%1."/>
      <w:lvlJc w:val="left"/>
      <w:pPr>
        <w:tabs>
          <w:tab w:val="num" w:pos="720"/>
        </w:tabs>
        <w:ind w:left="720" w:hanging="360"/>
      </w:pPr>
    </w:lvl>
    <w:lvl w:ilvl="1" w:tplc="F4DC2096" w:tentative="1">
      <w:start w:val="1"/>
      <w:numFmt w:val="decimal"/>
      <w:lvlText w:val="%2."/>
      <w:lvlJc w:val="left"/>
      <w:pPr>
        <w:tabs>
          <w:tab w:val="num" w:pos="1440"/>
        </w:tabs>
        <w:ind w:left="1440" w:hanging="360"/>
      </w:pPr>
    </w:lvl>
    <w:lvl w:ilvl="2" w:tplc="9BB279E2" w:tentative="1">
      <w:start w:val="1"/>
      <w:numFmt w:val="decimal"/>
      <w:lvlText w:val="%3."/>
      <w:lvlJc w:val="left"/>
      <w:pPr>
        <w:tabs>
          <w:tab w:val="num" w:pos="2160"/>
        </w:tabs>
        <w:ind w:left="2160" w:hanging="360"/>
      </w:pPr>
    </w:lvl>
    <w:lvl w:ilvl="3" w:tplc="2F60BC92" w:tentative="1">
      <w:start w:val="1"/>
      <w:numFmt w:val="decimal"/>
      <w:lvlText w:val="%4."/>
      <w:lvlJc w:val="left"/>
      <w:pPr>
        <w:tabs>
          <w:tab w:val="num" w:pos="2880"/>
        </w:tabs>
        <w:ind w:left="2880" w:hanging="360"/>
      </w:pPr>
    </w:lvl>
    <w:lvl w:ilvl="4" w:tplc="C50E41B4" w:tentative="1">
      <w:start w:val="1"/>
      <w:numFmt w:val="decimal"/>
      <w:lvlText w:val="%5."/>
      <w:lvlJc w:val="left"/>
      <w:pPr>
        <w:tabs>
          <w:tab w:val="num" w:pos="3600"/>
        </w:tabs>
        <w:ind w:left="3600" w:hanging="360"/>
      </w:pPr>
    </w:lvl>
    <w:lvl w:ilvl="5" w:tplc="F45E60CE" w:tentative="1">
      <w:start w:val="1"/>
      <w:numFmt w:val="decimal"/>
      <w:lvlText w:val="%6."/>
      <w:lvlJc w:val="left"/>
      <w:pPr>
        <w:tabs>
          <w:tab w:val="num" w:pos="4320"/>
        </w:tabs>
        <w:ind w:left="4320" w:hanging="360"/>
      </w:pPr>
    </w:lvl>
    <w:lvl w:ilvl="6" w:tplc="5C8E48FE" w:tentative="1">
      <w:start w:val="1"/>
      <w:numFmt w:val="decimal"/>
      <w:lvlText w:val="%7."/>
      <w:lvlJc w:val="left"/>
      <w:pPr>
        <w:tabs>
          <w:tab w:val="num" w:pos="5040"/>
        </w:tabs>
        <w:ind w:left="5040" w:hanging="360"/>
      </w:pPr>
    </w:lvl>
    <w:lvl w:ilvl="7" w:tplc="C2388284" w:tentative="1">
      <w:start w:val="1"/>
      <w:numFmt w:val="decimal"/>
      <w:lvlText w:val="%8."/>
      <w:lvlJc w:val="left"/>
      <w:pPr>
        <w:tabs>
          <w:tab w:val="num" w:pos="5760"/>
        </w:tabs>
        <w:ind w:left="5760" w:hanging="360"/>
      </w:pPr>
    </w:lvl>
    <w:lvl w:ilvl="8" w:tplc="85269562" w:tentative="1">
      <w:start w:val="1"/>
      <w:numFmt w:val="decimal"/>
      <w:lvlText w:val="%9."/>
      <w:lvlJc w:val="left"/>
      <w:pPr>
        <w:tabs>
          <w:tab w:val="num" w:pos="6480"/>
        </w:tabs>
        <w:ind w:left="6480" w:hanging="360"/>
      </w:p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8E490F"/>
    <w:multiLevelType w:val="hybridMultilevel"/>
    <w:tmpl w:val="352E817E"/>
    <w:lvl w:ilvl="0" w:tplc="42483F00">
      <w:start w:val="1"/>
      <w:numFmt w:val="decimal"/>
      <w:lvlText w:val="%1."/>
      <w:lvlJc w:val="left"/>
      <w:pPr>
        <w:tabs>
          <w:tab w:val="num" w:pos="720"/>
        </w:tabs>
        <w:ind w:left="720" w:hanging="360"/>
      </w:pPr>
    </w:lvl>
    <w:lvl w:ilvl="1" w:tplc="681A3452" w:tentative="1">
      <w:start w:val="1"/>
      <w:numFmt w:val="decimal"/>
      <w:lvlText w:val="%2."/>
      <w:lvlJc w:val="left"/>
      <w:pPr>
        <w:tabs>
          <w:tab w:val="num" w:pos="1440"/>
        </w:tabs>
        <w:ind w:left="1440" w:hanging="360"/>
      </w:pPr>
    </w:lvl>
    <w:lvl w:ilvl="2" w:tplc="830CDA62" w:tentative="1">
      <w:start w:val="1"/>
      <w:numFmt w:val="decimal"/>
      <w:lvlText w:val="%3."/>
      <w:lvlJc w:val="left"/>
      <w:pPr>
        <w:tabs>
          <w:tab w:val="num" w:pos="2160"/>
        </w:tabs>
        <w:ind w:left="2160" w:hanging="360"/>
      </w:pPr>
    </w:lvl>
    <w:lvl w:ilvl="3" w:tplc="8B64EA24" w:tentative="1">
      <w:start w:val="1"/>
      <w:numFmt w:val="decimal"/>
      <w:lvlText w:val="%4."/>
      <w:lvlJc w:val="left"/>
      <w:pPr>
        <w:tabs>
          <w:tab w:val="num" w:pos="2880"/>
        </w:tabs>
        <w:ind w:left="2880" w:hanging="360"/>
      </w:pPr>
    </w:lvl>
    <w:lvl w:ilvl="4" w:tplc="F732C2B8" w:tentative="1">
      <w:start w:val="1"/>
      <w:numFmt w:val="decimal"/>
      <w:lvlText w:val="%5."/>
      <w:lvlJc w:val="left"/>
      <w:pPr>
        <w:tabs>
          <w:tab w:val="num" w:pos="3600"/>
        </w:tabs>
        <w:ind w:left="3600" w:hanging="360"/>
      </w:pPr>
    </w:lvl>
    <w:lvl w:ilvl="5" w:tplc="8B4A1150" w:tentative="1">
      <w:start w:val="1"/>
      <w:numFmt w:val="decimal"/>
      <w:lvlText w:val="%6."/>
      <w:lvlJc w:val="left"/>
      <w:pPr>
        <w:tabs>
          <w:tab w:val="num" w:pos="4320"/>
        </w:tabs>
        <w:ind w:left="4320" w:hanging="360"/>
      </w:pPr>
    </w:lvl>
    <w:lvl w:ilvl="6" w:tplc="A058C454" w:tentative="1">
      <w:start w:val="1"/>
      <w:numFmt w:val="decimal"/>
      <w:lvlText w:val="%7."/>
      <w:lvlJc w:val="left"/>
      <w:pPr>
        <w:tabs>
          <w:tab w:val="num" w:pos="5040"/>
        </w:tabs>
        <w:ind w:left="5040" w:hanging="360"/>
      </w:pPr>
    </w:lvl>
    <w:lvl w:ilvl="7" w:tplc="6CD8FE54" w:tentative="1">
      <w:start w:val="1"/>
      <w:numFmt w:val="decimal"/>
      <w:lvlText w:val="%8."/>
      <w:lvlJc w:val="left"/>
      <w:pPr>
        <w:tabs>
          <w:tab w:val="num" w:pos="5760"/>
        </w:tabs>
        <w:ind w:left="5760" w:hanging="360"/>
      </w:pPr>
    </w:lvl>
    <w:lvl w:ilvl="8" w:tplc="7BBE953C" w:tentative="1">
      <w:start w:val="1"/>
      <w:numFmt w:val="decimal"/>
      <w:lvlText w:val="%9."/>
      <w:lvlJc w:val="left"/>
      <w:pPr>
        <w:tabs>
          <w:tab w:val="num" w:pos="6480"/>
        </w:tabs>
        <w:ind w:left="6480" w:hanging="360"/>
      </w:pPr>
    </w:lvl>
  </w:abstractNum>
  <w:abstractNum w:abstractNumId="3"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EB1D35"/>
    <w:multiLevelType w:val="hybridMultilevel"/>
    <w:tmpl w:val="416A1068"/>
    <w:lvl w:ilvl="0" w:tplc="B0346EA8">
      <w:start w:val="1"/>
      <w:numFmt w:val="decimal"/>
      <w:lvlText w:val="%1."/>
      <w:lvlJc w:val="left"/>
      <w:pPr>
        <w:tabs>
          <w:tab w:val="num" w:pos="720"/>
        </w:tabs>
        <w:ind w:left="720" w:hanging="360"/>
      </w:pPr>
    </w:lvl>
    <w:lvl w:ilvl="1" w:tplc="AD4CB2C0" w:tentative="1">
      <w:start w:val="1"/>
      <w:numFmt w:val="decimal"/>
      <w:lvlText w:val="%2."/>
      <w:lvlJc w:val="left"/>
      <w:pPr>
        <w:tabs>
          <w:tab w:val="num" w:pos="1440"/>
        </w:tabs>
        <w:ind w:left="1440" w:hanging="360"/>
      </w:pPr>
    </w:lvl>
    <w:lvl w:ilvl="2" w:tplc="113A4AEE" w:tentative="1">
      <w:start w:val="1"/>
      <w:numFmt w:val="decimal"/>
      <w:lvlText w:val="%3."/>
      <w:lvlJc w:val="left"/>
      <w:pPr>
        <w:tabs>
          <w:tab w:val="num" w:pos="2160"/>
        </w:tabs>
        <w:ind w:left="2160" w:hanging="360"/>
      </w:pPr>
    </w:lvl>
    <w:lvl w:ilvl="3" w:tplc="E3445A8A" w:tentative="1">
      <w:start w:val="1"/>
      <w:numFmt w:val="decimal"/>
      <w:lvlText w:val="%4."/>
      <w:lvlJc w:val="left"/>
      <w:pPr>
        <w:tabs>
          <w:tab w:val="num" w:pos="2880"/>
        </w:tabs>
        <w:ind w:left="2880" w:hanging="360"/>
      </w:pPr>
    </w:lvl>
    <w:lvl w:ilvl="4" w:tplc="C948631E" w:tentative="1">
      <w:start w:val="1"/>
      <w:numFmt w:val="decimal"/>
      <w:lvlText w:val="%5."/>
      <w:lvlJc w:val="left"/>
      <w:pPr>
        <w:tabs>
          <w:tab w:val="num" w:pos="3600"/>
        </w:tabs>
        <w:ind w:left="3600" w:hanging="360"/>
      </w:pPr>
    </w:lvl>
    <w:lvl w:ilvl="5" w:tplc="136A16EA" w:tentative="1">
      <w:start w:val="1"/>
      <w:numFmt w:val="decimal"/>
      <w:lvlText w:val="%6."/>
      <w:lvlJc w:val="left"/>
      <w:pPr>
        <w:tabs>
          <w:tab w:val="num" w:pos="4320"/>
        </w:tabs>
        <w:ind w:left="4320" w:hanging="360"/>
      </w:pPr>
    </w:lvl>
    <w:lvl w:ilvl="6" w:tplc="5F141900" w:tentative="1">
      <w:start w:val="1"/>
      <w:numFmt w:val="decimal"/>
      <w:lvlText w:val="%7."/>
      <w:lvlJc w:val="left"/>
      <w:pPr>
        <w:tabs>
          <w:tab w:val="num" w:pos="5040"/>
        </w:tabs>
        <w:ind w:left="5040" w:hanging="360"/>
      </w:pPr>
    </w:lvl>
    <w:lvl w:ilvl="7" w:tplc="5CCA347E" w:tentative="1">
      <w:start w:val="1"/>
      <w:numFmt w:val="decimal"/>
      <w:lvlText w:val="%8."/>
      <w:lvlJc w:val="left"/>
      <w:pPr>
        <w:tabs>
          <w:tab w:val="num" w:pos="5760"/>
        </w:tabs>
        <w:ind w:left="5760" w:hanging="360"/>
      </w:pPr>
    </w:lvl>
    <w:lvl w:ilvl="8" w:tplc="46D4C28E" w:tentative="1">
      <w:start w:val="1"/>
      <w:numFmt w:val="decimal"/>
      <w:lvlText w:val="%9."/>
      <w:lvlJc w:val="left"/>
      <w:pPr>
        <w:tabs>
          <w:tab w:val="num" w:pos="6480"/>
        </w:tabs>
        <w:ind w:left="6480" w:hanging="360"/>
      </w:pPr>
    </w:lvl>
  </w:abstractNum>
  <w:abstractNum w:abstractNumId="7" w15:restartNumberingAfterBreak="0">
    <w:nsid w:val="24284EE8"/>
    <w:multiLevelType w:val="hybridMultilevel"/>
    <w:tmpl w:val="9DB4851A"/>
    <w:lvl w:ilvl="0" w:tplc="999457F8">
      <w:start w:val="1"/>
      <w:numFmt w:val="bullet"/>
      <w:lvlText w:val=""/>
      <w:lvlJc w:val="left"/>
      <w:pPr>
        <w:tabs>
          <w:tab w:val="num" w:pos="720"/>
        </w:tabs>
        <w:ind w:left="720" w:hanging="360"/>
      </w:pPr>
      <w:rPr>
        <w:rFonts w:ascii="Wingdings" w:hAnsi="Wingdings" w:hint="default"/>
      </w:rPr>
    </w:lvl>
    <w:lvl w:ilvl="1" w:tplc="58226B5E" w:tentative="1">
      <w:start w:val="1"/>
      <w:numFmt w:val="bullet"/>
      <w:lvlText w:val=""/>
      <w:lvlJc w:val="left"/>
      <w:pPr>
        <w:tabs>
          <w:tab w:val="num" w:pos="1440"/>
        </w:tabs>
        <w:ind w:left="1440" w:hanging="360"/>
      </w:pPr>
      <w:rPr>
        <w:rFonts w:ascii="Wingdings" w:hAnsi="Wingdings" w:hint="default"/>
      </w:rPr>
    </w:lvl>
    <w:lvl w:ilvl="2" w:tplc="4F166D00" w:tentative="1">
      <w:start w:val="1"/>
      <w:numFmt w:val="bullet"/>
      <w:lvlText w:val=""/>
      <w:lvlJc w:val="left"/>
      <w:pPr>
        <w:tabs>
          <w:tab w:val="num" w:pos="2160"/>
        </w:tabs>
        <w:ind w:left="2160" w:hanging="360"/>
      </w:pPr>
      <w:rPr>
        <w:rFonts w:ascii="Wingdings" w:hAnsi="Wingdings" w:hint="default"/>
      </w:rPr>
    </w:lvl>
    <w:lvl w:ilvl="3" w:tplc="22B263E0" w:tentative="1">
      <w:start w:val="1"/>
      <w:numFmt w:val="bullet"/>
      <w:lvlText w:val=""/>
      <w:lvlJc w:val="left"/>
      <w:pPr>
        <w:tabs>
          <w:tab w:val="num" w:pos="2880"/>
        </w:tabs>
        <w:ind w:left="2880" w:hanging="360"/>
      </w:pPr>
      <w:rPr>
        <w:rFonts w:ascii="Wingdings" w:hAnsi="Wingdings" w:hint="default"/>
      </w:rPr>
    </w:lvl>
    <w:lvl w:ilvl="4" w:tplc="1B284C28" w:tentative="1">
      <w:start w:val="1"/>
      <w:numFmt w:val="bullet"/>
      <w:lvlText w:val=""/>
      <w:lvlJc w:val="left"/>
      <w:pPr>
        <w:tabs>
          <w:tab w:val="num" w:pos="3600"/>
        </w:tabs>
        <w:ind w:left="3600" w:hanging="360"/>
      </w:pPr>
      <w:rPr>
        <w:rFonts w:ascii="Wingdings" w:hAnsi="Wingdings" w:hint="default"/>
      </w:rPr>
    </w:lvl>
    <w:lvl w:ilvl="5" w:tplc="13AE3EE4" w:tentative="1">
      <w:start w:val="1"/>
      <w:numFmt w:val="bullet"/>
      <w:lvlText w:val=""/>
      <w:lvlJc w:val="left"/>
      <w:pPr>
        <w:tabs>
          <w:tab w:val="num" w:pos="4320"/>
        </w:tabs>
        <w:ind w:left="4320" w:hanging="360"/>
      </w:pPr>
      <w:rPr>
        <w:rFonts w:ascii="Wingdings" w:hAnsi="Wingdings" w:hint="default"/>
      </w:rPr>
    </w:lvl>
    <w:lvl w:ilvl="6" w:tplc="2D5C8458" w:tentative="1">
      <w:start w:val="1"/>
      <w:numFmt w:val="bullet"/>
      <w:lvlText w:val=""/>
      <w:lvlJc w:val="left"/>
      <w:pPr>
        <w:tabs>
          <w:tab w:val="num" w:pos="5040"/>
        </w:tabs>
        <w:ind w:left="5040" w:hanging="360"/>
      </w:pPr>
      <w:rPr>
        <w:rFonts w:ascii="Wingdings" w:hAnsi="Wingdings" w:hint="default"/>
      </w:rPr>
    </w:lvl>
    <w:lvl w:ilvl="7" w:tplc="8C425FA4" w:tentative="1">
      <w:start w:val="1"/>
      <w:numFmt w:val="bullet"/>
      <w:lvlText w:val=""/>
      <w:lvlJc w:val="left"/>
      <w:pPr>
        <w:tabs>
          <w:tab w:val="num" w:pos="5760"/>
        </w:tabs>
        <w:ind w:left="5760" w:hanging="360"/>
      </w:pPr>
      <w:rPr>
        <w:rFonts w:ascii="Wingdings" w:hAnsi="Wingdings" w:hint="default"/>
      </w:rPr>
    </w:lvl>
    <w:lvl w:ilvl="8" w:tplc="9EB4D82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120DB7"/>
    <w:multiLevelType w:val="hybridMultilevel"/>
    <w:tmpl w:val="8DA20748"/>
    <w:lvl w:ilvl="0" w:tplc="B40E0656">
      <w:start w:val="1"/>
      <w:numFmt w:val="decimal"/>
      <w:lvlText w:val="%1."/>
      <w:lvlJc w:val="left"/>
      <w:pPr>
        <w:tabs>
          <w:tab w:val="num" w:pos="720"/>
        </w:tabs>
        <w:ind w:left="720" w:hanging="360"/>
      </w:pPr>
    </w:lvl>
    <w:lvl w:ilvl="1" w:tplc="5834563A" w:tentative="1">
      <w:start w:val="1"/>
      <w:numFmt w:val="decimal"/>
      <w:lvlText w:val="%2."/>
      <w:lvlJc w:val="left"/>
      <w:pPr>
        <w:tabs>
          <w:tab w:val="num" w:pos="1440"/>
        </w:tabs>
        <w:ind w:left="1440" w:hanging="360"/>
      </w:pPr>
    </w:lvl>
    <w:lvl w:ilvl="2" w:tplc="80A838CA" w:tentative="1">
      <w:start w:val="1"/>
      <w:numFmt w:val="decimal"/>
      <w:lvlText w:val="%3."/>
      <w:lvlJc w:val="left"/>
      <w:pPr>
        <w:tabs>
          <w:tab w:val="num" w:pos="2160"/>
        </w:tabs>
        <w:ind w:left="2160" w:hanging="360"/>
      </w:pPr>
    </w:lvl>
    <w:lvl w:ilvl="3" w:tplc="229042D0" w:tentative="1">
      <w:start w:val="1"/>
      <w:numFmt w:val="decimal"/>
      <w:lvlText w:val="%4."/>
      <w:lvlJc w:val="left"/>
      <w:pPr>
        <w:tabs>
          <w:tab w:val="num" w:pos="2880"/>
        </w:tabs>
        <w:ind w:left="2880" w:hanging="360"/>
      </w:pPr>
    </w:lvl>
    <w:lvl w:ilvl="4" w:tplc="A10A98B8" w:tentative="1">
      <w:start w:val="1"/>
      <w:numFmt w:val="decimal"/>
      <w:lvlText w:val="%5."/>
      <w:lvlJc w:val="left"/>
      <w:pPr>
        <w:tabs>
          <w:tab w:val="num" w:pos="3600"/>
        </w:tabs>
        <w:ind w:left="3600" w:hanging="360"/>
      </w:pPr>
    </w:lvl>
    <w:lvl w:ilvl="5" w:tplc="38F6BEB0" w:tentative="1">
      <w:start w:val="1"/>
      <w:numFmt w:val="decimal"/>
      <w:lvlText w:val="%6."/>
      <w:lvlJc w:val="left"/>
      <w:pPr>
        <w:tabs>
          <w:tab w:val="num" w:pos="4320"/>
        </w:tabs>
        <w:ind w:left="4320" w:hanging="360"/>
      </w:pPr>
    </w:lvl>
    <w:lvl w:ilvl="6" w:tplc="03F07232" w:tentative="1">
      <w:start w:val="1"/>
      <w:numFmt w:val="decimal"/>
      <w:lvlText w:val="%7."/>
      <w:lvlJc w:val="left"/>
      <w:pPr>
        <w:tabs>
          <w:tab w:val="num" w:pos="5040"/>
        </w:tabs>
        <w:ind w:left="5040" w:hanging="360"/>
      </w:pPr>
    </w:lvl>
    <w:lvl w:ilvl="7" w:tplc="83689D80" w:tentative="1">
      <w:start w:val="1"/>
      <w:numFmt w:val="decimal"/>
      <w:lvlText w:val="%8."/>
      <w:lvlJc w:val="left"/>
      <w:pPr>
        <w:tabs>
          <w:tab w:val="num" w:pos="5760"/>
        </w:tabs>
        <w:ind w:left="5760" w:hanging="360"/>
      </w:pPr>
    </w:lvl>
    <w:lvl w:ilvl="8" w:tplc="C5B8B8E4" w:tentative="1">
      <w:start w:val="1"/>
      <w:numFmt w:val="decimal"/>
      <w:lvlText w:val="%9."/>
      <w:lvlJc w:val="left"/>
      <w:pPr>
        <w:tabs>
          <w:tab w:val="num" w:pos="6480"/>
        </w:tabs>
        <w:ind w:left="6480" w:hanging="360"/>
      </w:pPr>
    </w:lvl>
  </w:abstractNum>
  <w:abstractNum w:abstractNumId="13"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0DA49B4"/>
    <w:multiLevelType w:val="hybridMultilevel"/>
    <w:tmpl w:val="80687C8C"/>
    <w:lvl w:ilvl="0" w:tplc="9A4A71E2">
      <w:start w:val="1"/>
      <w:numFmt w:val="bullet"/>
      <w:lvlText w:val=""/>
      <w:lvlJc w:val="left"/>
      <w:pPr>
        <w:tabs>
          <w:tab w:val="num" w:pos="720"/>
        </w:tabs>
        <w:ind w:left="720" w:hanging="360"/>
      </w:pPr>
      <w:rPr>
        <w:rFonts w:ascii="Wingdings" w:hAnsi="Wingdings" w:hint="default"/>
      </w:rPr>
    </w:lvl>
    <w:lvl w:ilvl="1" w:tplc="7F648FB2" w:tentative="1">
      <w:start w:val="1"/>
      <w:numFmt w:val="bullet"/>
      <w:lvlText w:val=""/>
      <w:lvlJc w:val="left"/>
      <w:pPr>
        <w:tabs>
          <w:tab w:val="num" w:pos="1440"/>
        </w:tabs>
        <w:ind w:left="1440" w:hanging="360"/>
      </w:pPr>
      <w:rPr>
        <w:rFonts w:ascii="Wingdings" w:hAnsi="Wingdings" w:hint="default"/>
      </w:rPr>
    </w:lvl>
    <w:lvl w:ilvl="2" w:tplc="1ED89704" w:tentative="1">
      <w:start w:val="1"/>
      <w:numFmt w:val="bullet"/>
      <w:lvlText w:val=""/>
      <w:lvlJc w:val="left"/>
      <w:pPr>
        <w:tabs>
          <w:tab w:val="num" w:pos="2160"/>
        </w:tabs>
        <w:ind w:left="2160" w:hanging="360"/>
      </w:pPr>
      <w:rPr>
        <w:rFonts w:ascii="Wingdings" w:hAnsi="Wingdings" w:hint="default"/>
      </w:rPr>
    </w:lvl>
    <w:lvl w:ilvl="3" w:tplc="F83EF02C" w:tentative="1">
      <w:start w:val="1"/>
      <w:numFmt w:val="bullet"/>
      <w:lvlText w:val=""/>
      <w:lvlJc w:val="left"/>
      <w:pPr>
        <w:tabs>
          <w:tab w:val="num" w:pos="2880"/>
        </w:tabs>
        <w:ind w:left="2880" w:hanging="360"/>
      </w:pPr>
      <w:rPr>
        <w:rFonts w:ascii="Wingdings" w:hAnsi="Wingdings" w:hint="default"/>
      </w:rPr>
    </w:lvl>
    <w:lvl w:ilvl="4" w:tplc="522A78D8" w:tentative="1">
      <w:start w:val="1"/>
      <w:numFmt w:val="bullet"/>
      <w:lvlText w:val=""/>
      <w:lvlJc w:val="left"/>
      <w:pPr>
        <w:tabs>
          <w:tab w:val="num" w:pos="3600"/>
        </w:tabs>
        <w:ind w:left="3600" w:hanging="360"/>
      </w:pPr>
      <w:rPr>
        <w:rFonts w:ascii="Wingdings" w:hAnsi="Wingdings" w:hint="default"/>
      </w:rPr>
    </w:lvl>
    <w:lvl w:ilvl="5" w:tplc="73C856E4" w:tentative="1">
      <w:start w:val="1"/>
      <w:numFmt w:val="bullet"/>
      <w:lvlText w:val=""/>
      <w:lvlJc w:val="left"/>
      <w:pPr>
        <w:tabs>
          <w:tab w:val="num" w:pos="4320"/>
        </w:tabs>
        <w:ind w:left="4320" w:hanging="360"/>
      </w:pPr>
      <w:rPr>
        <w:rFonts w:ascii="Wingdings" w:hAnsi="Wingdings" w:hint="default"/>
      </w:rPr>
    </w:lvl>
    <w:lvl w:ilvl="6" w:tplc="CD606016" w:tentative="1">
      <w:start w:val="1"/>
      <w:numFmt w:val="bullet"/>
      <w:lvlText w:val=""/>
      <w:lvlJc w:val="left"/>
      <w:pPr>
        <w:tabs>
          <w:tab w:val="num" w:pos="5040"/>
        </w:tabs>
        <w:ind w:left="5040" w:hanging="360"/>
      </w:pPr>
      <w:rPr>
        <w:rFonts w:ascii="Wingdings" w:hAnsi="Wingdings" w:hint="default"/>
      </w:rPr>
    </w:lvl>
    <w:lvl w:ilvl="7" w:tplc="BD448788" w:tentative="1">
      <w:start w:val="1"/>
      <w:numFmt w:val="bullet"/>
      <w:lvlText w:val=""/>
      <w:lvlJc w:val="left"/>
      <w:pPr>
        <w:tabs>
          <w:tab w:val="num" w:pos="5760"/>
        </w:tabs>
        <w:ind w:left="5760" w:hanging="360"/>
      </w:pPr>
      <w:rPr>
        <w:rFonts w:ascii="Wingdings" w:hAnsi="Wingdings" w:hint="default"/>
      </w:rPr>
    </w:lvl>
    <w:lvl w:ilvl="8" w:tplc="D69A931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D0E73"/>
    <w:multiLevelType w:val="hybridMultilevel"/>
    <w:tmpl w:val="0BD2C8B4"/>
    <w:lvl w:ilvl="0" w:tplc="82EC3508">
      <w:start w:val="1"/>
      <w:numFmt w:val="bullet"/>
      <w:lvlText w:val=""/>
      <w:lvlJc w:val="left"/>
      <w:pPr>
        <w:tabs>
          <w:tab w:val="num" w:pos="720"/>
        </w:tabs>
        <w:ind w:left="720" w:hanging="360"/>
      </w:pPr>
      <w:rPr>
        <w:rFonts w:ascii="Symbol" w:hAnsi="Symbol" w:hint="default"/>
        <w:sz w:val="20"/>
      </w:rPr>
    </w:lvl>
    <w:lvl w:ilvl="1" w:tplc="FCAC1EA6">
      <w:start w:val="1"/>
      <w:numFmt w:val="bullet"/>
      <w:lvlText w:val="o"/>
      <w:lvlJc w:val="left"/>
      <w:pPr>
        <w:tabs>
          <w:tab w:val="num" w:pos="1440"/>
        </w:tabs>
        <w:ind w:left="1440" w:hanging="360"/>
      </w:pPr>
      <w:rPr>
        <w:rFonts w:ascii="Courier New" w:hAnsi="Courier New" w:cs="Times New Roman" w:hint="default"/>
        <w:sz w:val="20"/>
      </w:rPr>
    </w:lvl>
    <w:lvl w:ilvl="2" w:tplc="214822EA">
      <w:start w:val="1"/>
      <w:numFmt w:val="bullet"/>
      <w:lvlText w:val=""/>
      <w:lvlJc w:val="left"/>
      <w:pPr>
        <w:tabs>
          <w:tab w:val="num" w:pos="2160"/>
        </w:tabs>
        <w:ind w:left="2160" w:hanging="360"/>
      </w:pPr>
      <w:rPr>
        <w:rFonts w:ascii="Wingdings" w:hAnsi="Wingdings" w:hint="default"/>
        <w:sz w:val="20"/>
      </w:rPr>
    </w:lvl>
    <w:lvl w:ilvl="3" w:tplc="CCAA3BE8">
      <w:start w:val="1"/>
      <w:numFmt w:val="bullet"/>
      <w:lvlText w:val=""/>
      <w:lvlJc w:val="left"/>
      <w:pPr>
        <w:tabs>
          <w:tab w:val="num" w:pos="2880"/>
        </w:tabs>
        <w:ind w:left="2880" w:hanging="360"/>
      </w:pPr>
      <w:rPr>
        <w:rFonts w:ascii="Wingdings" w:hAnsi="Wingdings" w:hint="default"/>
        <w:sz w:val="20"/>
      </w:rPr>
    </w:lvl>
    <w:lvl w:ilvl="4" w:tplc="AFD40EDE">
      <w:start w:val="1"/>
      <w:numFmt w:val="bullet"/>
      <w:lvlText w:val=""/>
      <w:lvlJc w:val="left"/>
      <w:pPr>
        <w:tabs>
          <w:tab w:val="num" w:pos="3600"/>
        </w:tabs>
        <w:ind w:left="3600" w:hanging="360"/>
      </w:pPr>
      <w:rPr>
        <w:rFonts w:ascii="Wingdings" w:hAnsi="Wingdings" w:hint="default"/>
        <w:sz w:val="20"/>
      </w:rPr>
    </w:lvl>
    <w:lvl w:ilvl="5" w:tplc="B0B80E8C">
      <w:start w:val="1"/>
      <w:numFmt w:val="bullet"/>
      <w:lvlText w:val=""/>
      <w:lvlJc w:val="left"/>
      <w:pPr>
        <w:tabs>
          <w:tab w:val="num" w:pos="4320"/>
        </w:tabs>
        <w:ind w:left="4320" w:hanging="360"/>
      </w:pPr>
      <w:rPr>
        <w:rFonts w:ascii="Wingdings" w:hAnsi="Wingdings" w:hint="default"/>
        <w:sz w:val="20"/>
      </w:rPr>
    </w:lvl>
    <w:lvl w:ilvl="6" w:tplc="79ECDE0A">
      <w:start w:val="1"/>
      <w:numFmt w:val="bullet"/>
      <w:lvlText w:val=""/>
      <w:lvlJc w:val="left"/>
      <w:pPr>
        <w:tabs>
          <w:tab w:val="num" w:pos="5040"/>
        </w:tabs>
        <w:ind w:left="5040" w:hanging="360"/>
      </w:pPr>
      <w:rPr>
        <w:rFonts w:ascii="Wingdings" w:hAnsi="Wingdings" w:hint="default"/>
        <w:sz w:val="20"/>
      </w:rPr>
    </w:lvl>
    <w:lvl w:ilvl="7" w:tplc="D1008E1C">
      <w:start w:val="1"/>
      <w:numFmt w:val="bullet"/>
      <w:lvlText w:val=""/>
      <w:lvlJc w:val="left"/>
      <w:pPr>
        <w:tabs>
          <w:tab w:val="num" w:pos="5760"/>
        </w:tabs>
        <w:ind w:left="5760" w:hanging="360"/>
      </w:pPr>
      <w:rPr>
        <w:rFonts w:ascii="Wingdings" w:hAnsi="Wingdings" w:hint="default"/>
        <w:sz w:val="20"/>
      </w:rPr>
    </w:lvl>
    <w:lvl w:ilvl="8" w:tplc="5F68AC76">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AB3C6A"/>
    <w:multiLevelType w:val="hybridMultilevel"/>
    <w:tmpl w:val="FB8834EC"/>
    <w:lvl w:ilvl="0" w:tplc="C0D64958">
      <w:start w:val="1"/>
      <w:numFmt w:val="decimal"/>
      <w:lvlText w:val="%1."/>
      <w:lvlJc w:val="left"/>
      <w:pPr>
        <w:tabs>
          <w:tab w:val="num" w:pos="720"/>
        </w:tabs>
        <w:ind w:left="720" w:hanging="360"/>
      </w:pPr>
    </w:lvl>
    <w:lvl w:ilvl="1" w:tplc="331E5890" w:tentative="1">
      <w:start w:val="1"/>
      <w:numFmt w:val="decimal"/>
      <w:lvlText w:val="%2."/>
      <w:lvlJc w:val="left"/>
      <w:pPr>
        <w:tabs>
          <w:tab w:val="num" w:pos="1440"/>
        </w:tabs>
        <w:ind w:left="1440" w:hanging="360"/>
      </w:pPr>
    </w:lvl>
    <w:lvl w:ilvl="2" w:tplc="162601EE" w:tentative="1">
      <w:start w:val="1"/>
      <w:numFmt w:val="decimal"/>
      <w:lvlText w:val="%3."/>
      <w:lvlJc w:val="left"/>
      <w:pPr>
        <w:tabs>
          <w:tab w:val="num" w:pos="2160"/>
        </w:tabs>
        <w:ind w:left="2160" w:hanging="360"/>
      </w:pPr>
    </w:lvl>
    <w:lvl w:ilvl="3" w:tplc="78386DC0" w:tentative="1">
      <w:start w:val="1"/>
      <w:numFmt w:val="decimal"/>
      <w:lvlText w:val="%4."/>
      <w:lvlJc w:val="left"/>
      <w:pPr>
        <w:tabs>
          <w:tab w:val="num" w:pos="2880"/>
        </w:tabs>
        <w:ind w:left="2880" w:hanging="360"/>
      </w:pPr>
    </w:lvl>
    <w:lvl w:ilvl="4" w:tplc="F530F54E" w:tentative="1">
      <w:start w:val="1"/>
      <w:numFmt w:val="decimal"/>
      <w:lvlText w:val="%5."/>
      <w:lvlJc w:val="left"/>
      <w:pPr>
        <w:tabs>
          <w:tab w:val="num" w:pos="3600"/>
        </w:tabs>
        <w:ind w:left="3600" w:hanging="360"/>
      </w:pPr>
    </w:lvl>
    <w:lvl w:ilvl="5" w:tplc="601C681A" w:tentative="1">
      <w:start w:val="1"/>
      <w:numFmt w:val="decimal"/>
      <w:lvlText w:val="%6."/>
      <w:lvlJc w:val="left"/>
      <w:pPr>
        <w:tabs>
          <w:tab w:val="num" w:pos="4320"/>
        </w:tabs>
        <w:ind w:left="4320" w:hanging="360"/>
      </w:pPr>
    </w:lvl>
    <w:lvl w:ilvl="6" w:tplc="3D925D82" w:tentative="1">
      <w:start w:val="1"/>
      <w:numFmt w:val="decimal"/>
      <w:lvlText w:val="%7."/>
      <w:lvlJc w:val="left"/>
      <w:pPr>
        <w:tabs>
          <w:tab w:val="num" w:pos="5040"/>
        </w:tabs>
        <w:ind w:left="5040" w:hanging="360"/>
      </w:pPr>
    </w:lvl>
    <w:lvl w:ilvl="7" w:tplc="9B8E20FE" w:tentative="1">
      <w:start w:val="1"/>
      <w:numFmt w:val="decimal"/>
      <w:lvlText w:val="%8."/>
      <w:lvlJc w:val="left"/>
      <w:pPr>
        <w:tabs>
          <w:tab w:val="num" w:pos="5760"/>
        </w:tabs>
        <w:ind w:left="5760" w:hanging="360"/>
      </w:pPr>
    </w:lvl>
    <w:lvl w:ilvl="8" w:tplc="2DF8F58C" w:tentative="1">
      <w:start w:val="1"/>
      <w:numFmt w:val="decimal"/>
      <w:lvlText w:val="%9."/>
      <w:lvlJc w:val="left"/>
      <w:pPr>
        <w:tabs>
          <w:tab w:val="num" w:pos="6480"/>
        </w:tabs>
        <w:ind w:left="6480" w:hanging="360"/>
      </w:p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430A9F"/>
    <w:multiLevelType w:val="hybridMultilevel"/>
    <w:tmpl w:val="5ABEA93C"/>
    <w:lvl w:ilvl="0" w:tplc="0B1EFF4C">
      <w:start w:val="1"/>
      <w:numFmt w:val="decimal"/>
      <w:lvlText w:val="%1."/>
      <w:lvlJc w:val="left"/>
      <w:pPr>
        <w:tabs>
          <w:tab w:val="num" w:pos="720"/>
        </w:tabs>
        <w:ind w:left="720" w:hanging="360"/>
      </w:pPr>
    </w:lvl>
    <w:lvl w:ilvl="1" w:tplc="CBF8621C" w:tentative="1">
      <w:start w:val="1"/>
      <w:numFmt w:val="decimal"/>
      <w:lvlText w:val="%2."/>
      <w:lvlJc w:val="left"/>
      <w:pPr>
        <w:tabs>
          <w:tab w:val="num" w:pos="1440"/>
        </w:tabs>
        <w:ind w:left="1440" w:hanging="360"/>
      </w:pPr>
    </w:lvl>
    <w:lvl w:ilvl="2" w:tplc="649AC47A" w:tentative="1">
      <w:start w:val="1"/>
      <w:numFmt w:val="decimal"/>
      <w:lvlText w:val="%3."/>
      <w:lvlJc w:val="left"/>
      <w:pPr>
        <w:tabs>
          <w:tab w:val="num" w:pos="2160"/>
        </w:tabs>
        <w:ind w:left="2160" w:hanging="360"/>
      </w:pPr>
    </w:lvl>
    <w:lvl w:ilvl="3" w:tplc="12080956" w:tentative="1">
      <w:start w:val="1"/>
      <w:numFmt w:val="decimal"/>
      <w:lvlText w:val="%4."/>
      <w:lvlJc w:val="left"/>
      <w:pPr>
        <w:tabs>
          <w:tab w:val="num" w:pos="2880"/>
        </w:tabs>
        <w:ind w:left="2880" w:hanging="360"/>
      </w:pPr>
    </w:lvl>
    <w:lvl w:ilvl="4" w:tplc="AB6E0962" w:tentative="1">
      <w:start w:val="1"/>
      <w:numFmt w:val="decimal"/>
      <w:lvlText w:val="%5."/>
      <w:lvlJc w:val="left"/>
      <w:pPr>
        <w:tabs>
          <w:tab w:val="num" w:pos="3600"/>
        </w:tabs>
        <w:ind w:left="3600" w:hanging="360"/>
      </w:pPr>
    </w:lvl>
    <w:lvl w:ilvl="5" w:tplc="43A46202" w:tentative="1">
      <w:start w:val="1"/>
      <w:numFmt w:val="decimal"/>
      <w:lvlText w:val="%6."/>
      <w:lvlJc w:val="left"/>
      <w:pPr>
        <w:tabs>
          <w:tab w:val="num" w:pos="4320"/>
        </w:tabs>
        <w:ind w:left="4320" w:hanging="360"/>
      </w:pPr>
    </w:lvl>
    <w:lvl w:ilvl="6" w:tplc="61321B9E" w:tentative="1">
      <w:start w:val="1"/>
      <w:numFmt w:val="decimal"/>
      <w:lvlText w:val="%7."/>
      <w:lvlJc w:val="left"/>
      <w:pPr>
        <w:tabs>
          <w:tab w:val="num" w:pos="5040"/>
        </w:tabs>
        <w:ind w:left="5040" w:hanging="360"/>
      </w:pPr>
    </w:lvl>
    <w:lvl w:ilvl="7" w:tplc="CD5A964A" w:tentative="1">
      <w:start w:val="1"/>
      <w:numFmt w:val="decimal"/>
      <w:lvlText w:val="%8."/>
      <w:lvlJc w:val="left"/>
      <w:pPr>
        <w:tabs>
          <w:tab w:val="num" w:pos="5760"/>
        </w:tabs>
        <w:ind w:left="5760" w:hanging="360"/>
      </w:pPr>
    </w:lvl>
    <w:lvl w:ilvl="8" w:tplc="F8BA90C2" w:tentative="1">
      <w:start w:val="1"/>
      <w:numFmt w:val="decimal"/>
      <w:lvlText w:val="%9."/>
      <w:lvlJc w:val="left"/>
      <w:pPr>
        <w:tabs>
          <w:tab w:val="num" w:pos="6480"/>
        </w:tabs>
        <w:ind w:left="6480" w:hanging="360"/>
      </w:pPr>
    </w:lvl>
  </w:abstractNum>
  <w:num w:numId="1">
    <w:abstractNumId w:val="10"/>
  </w:num>
  <w:num w:numId="2">
    <w:abstractNumId w:val="19"/>
  </w:num>
  <w:num w:numId="3">
    <w:abstractNumId w:val="3"/>
  </w:num>
  <w:num w:numId="4">
    <w:abstractNumId w:val="11"/>
  </w:num>
  <w:num w:numId="5">
    <w:abstractNumId w:val="15"/>
  </w:num>
  <w:num w:numId="6">
    <w:abstractNumId w:val="9"/>
  </w:num>
  <w:num w:numId="7">
    <w:abstractNumId w:val="14"/>
  </w:num>
  <w:num w:numId="8">
    <w:abstractNumId w:val="17"/>
  </w:num>
  <w:num w:numId="9">
    <w:abstractNumId w:val="13"/>
  </w:num>
  <w:num w:numId="10">
    <w:abstractNumId w:val="8"/>
  </w:num>
  <w:num w:numId="11">
    <w:abstractNumId w:val="1"/>
  </w:num>
  <w:num w:numId="12">
    <w:abstractNumId w:val="5"/>
  </w:num>
  <w:num w:numId="13">
    <w:abstractNumId w:val="4"/>
  </w:num>
  <w:num w:numId="14">
    <w:abstractNumId w:val="12"/>
  </w:num>
  <w:num w:numId="15">
    <w:abstractNumId w:val="20"/>
  </w:num>
  <w:num w:numId="16">
    <w:abstractNumId w:val="18"/>
  </w:num>
  <w:num w:numId="17">
    <w:abstractNumId w:val="16"/>
  </w:num>
  <w:num w:numId="18">
    <w:abstractNumId w:val="0"/>
  </w:num>
  <w:num w:numId="19">
    <w:abstractNumId w:val="2"/>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de-DE"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30"/>
    <w:rsid w:val="00000B7D"/>
    <w:rsid w:val="00000CAA"/>
    <w:rsid w:val="0000158F"/>
    <w:rsid w:val="00003371"/>
    <w:rsid w:val="00004CCF"/>
    <w:rsid w:val="000057CE"/>
    <w:rsid w:val="0000701B"/>
    <w:rsid w:val="00013CB8"/>
    <w:rsid w:val="0001518B"/>
    <w:rsid w:val="00017273"/>
    <w:rsid w:val="000179EB"/>
    <w:rsid w:val="00021549"/>
    <w:rsid w:val="000227E9"/>
    <w:rsid w:val="00023F8B"/>
    <w:rsid w:val="00026E27"/>
    <w:rsid w:val="00027A70"/>
    <w:rsid w:val="000314DF"/>
    <w:rsid w:val="00033A07"/>
    <w:rsid w:val="00035232"/>
    <w:rsid w:val="000355B2"/>
    <w:rsid w:val="00035F5F"/>
    <w:rsid w:val="000468A4"/>
    <w:rsid w:val="00050088"/>
    <w:rsid w:val="00051261"/>
    <w:rsid w:val="00051A23"/>
    <w:rsid w:val="00051ED1"/>
    <w:rsid w:val="000539F0"/>
    <w:rsid w:val="00055FDE"/>
    <w:rsid w:val="00060341"/>
    <w:rsid w:val="00061AF9"/>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5A6A"/>
    <w:rsid w:val="000A6046"/>
    <w:rsid w:val="000A6EE3"/>
    <w:rsid w:val="000A7CD8"/>
    <w:rsid w:val="000A7E05"/>
    <w:rsid w:val="000B0451"/>
    <w:rsid w:val="000B4AAD"/>
    <w:rsid w:val="000B5E6F"/>
    <w:rsid w:val="000C497A"/>
    <w:rsid w:val="000C54B0"/>
    <w:rsid w:val="000D4164"/>
    <w:rsid w:val="000D580F"/>
    <w:rsid w:val="000D5B72"/>
    <w:rsid w:val="000D5D65"/>
    <w:rsid w:val="000D74E4"/>
    <w:rsid w:val="000D7CCB"/>
    <w:rsid w:val="000E0642"/>
    <w:rsid w:val="000E3118"/>
    <w:rsid w:val="000F0163"/>
    <w:rsid w:val="000F09CB"/>
    <w:rsid w:val="000F1327"/>
    <w:rsid w:val="000F23E2"/>
    <w:rsid w:val="000F2430"/>
    <w:rsid w:val="00101BE7"/>
    <w:rsid w:val="00102309"/>
    <w:rsid w:val="00102448"/>
    <w:rsid w:val="00103384"/>
    <w:rsid w:val="001039AC"/>
    <w:rsid w:val="0010439A"/>
    <w:rsid w:val="00117EAA"/>
    <w:rsid w:val="00120244"/>
    <w:rsid w:val="001217C0"/>
    <w:rsid w:val="00122555"/>
    <w:rsid w:val="00123CD3"/>
    <w:rsid w:val="0012567B"/>
    <w:rsid w:val="001304E4"/>
    <w:rsid w:val="0013062C"/>
    <w:rsid w:val="00132236"/>
    <w:rsid w:val="00132890"/>
    <w:rsid w:val="00133D69"/>
    <w:rsid w:val="00137D2B"/>
    <w:rsid w:val="001426F9"/>
    <w:rsid w:val="001453E7"/>
    <w:rsid w:val="001456A7"/>
    <w:rsid w:val="00150C8E"/>
    <w:rsid w:val="00152C62"/>
    <w:rsid w:val="0015362B"/>
    <w:rsid w:val="0015406B"/>
    <w:rsid w:val="00155711"/>
    <w:rsid w:val="001610C4"/>
    <w:rsid w:val="00164D21"/>
    <w:rsid w:val="001716DA"/>
    <w:rsid w:val="00173115"/>
    <w:rsid w:val="00174884"/>
    <w:rsid w:val="00174F44"/>
    <w:rsid w:val="001775EB"/>
    <w:rsid w:val="0018130D"/>
    <w:rsid w:val="00183774"/>
    <w:rsid w:val="001846C7"/>
    <w:rsid w:val="0018718A"/>
    <w:rsid w:val="00190C40"/>
    <w:rsid w:val="0019319D"/>
    <w:rsid w:val="00195798"/>
    <w:rsid w:val="00196326"/>
    <w:rsid w:val="00197E3A"/>
    <w:rsid w:val="001A1A69"/>
    <w:rsid w:val="001A258A"/>
    <w:rsid w:val="001A4ADB"/>
    <w:rsid w:val="001A743C"/>
    <w:rsid w:val="001B4C08"/>
    <w:rsid w:val="001B77A6"/>
    <w:rsid w:val="001B7BED"/>
    <w:rsid w:val="001D023D"/>
    <w:rsid w:val="001D278A"/>
    <w:rsid w:val="001D3784"/>
    <w:rsid w:val="001D603A"/>
    <w:rsid w:val="001D76DD"/>
    <w:rsid w:val="001E0CEC"/>
    <w:rsid w:val="001E109E"/>
    <w:rsid w:val="001E491B"/>
    <w:rsid w:val="001E6352"/>
    <w:rsid w:val="001E7D6A"/>
    <w:rsid w:val="001F152E"/>
    <w:rsid w:val="001F4D47"/>
    <w:rsid w:val="001F6964"/>
    <w:rsid w:val="001F7EAF"/>
    <w:rsid w:val="00200B3A"/>
    <w:rsid w:val="0020183D"/>
    <w:rsid w:val="00201E47"/>
    <w:rsid w:val="002034F3"/>
    <w:rsid w:val="002040A5"/>
    <w:rsid w:val="00204E8C"/>
    <w:rsid w:val="00206AD9"/>
    <w:rsid w:val="00207A89"/>
    <w:rsid w:val="002113BF"/>
    <w:rsid w:val="00211831"/>
    <w:rsid w:val="00212017"/>
    <w:rsid w:val="00212FB5"/>
    <w:rsid w:val="002175A6"/>
    <w:rsid w:val="00217764"/>
    <w:rsid w:val="00221D0D"/>
    <w:rsid w:val="00222F14"/>
    <w:rsid w:val="00224245"/>
    <w:rsid w:val="0022437B"/>
    <w:rsid w:val="00227154"/>
    <w:rsid w:val="0023146C"/>
    <w:rsid w:val="0023192F"/>
    <w:rsid w:val="00233EC5"/>
    <w:rsid w:val="00234C2F"/>
    <w:rsid w:val="00234DA7"/>
    <w:rsid w:val="00235688"/>
    <w:rsid w:val="002356DB"/>
    <w:rsid w:val="002358FD"/>
    <w:rsid w:val="00235AED"/>
    <w:rsid w:val="00235B09"/>
    <w:rsid w:val="00235B56"/>
    <w:rsid w:val="00237138"/>
    <w:rsid w:val="00240D17"/>
    <w:rsid w:val="002420B1"/>
    <w:rsid w:val="00244E2D"/>
    <w:rsid w:val="00245326"/>
    <w:rsid w:val="00245583"/>
    <w:rsid w:val="00247301"/>
    <w:rsid w:val="002511BA"/>
    <w:rsid w:val="00252D03"/>
    <w:rsid w:val="00261C8A"/>
    <w:rsid w:val="00274029"/>
    <w:rsid w:val="00275EB6"/>
    <w:rsid w:val="002766F3"/>
    <w:rsid w:val="00276D38"/>
    <w:rsid w:val="00277F47"/>
    <w:rsid w:val="00281F5C"/>
    <w:rsid w:val="0028742B"/>
    <w:rsid w:val="0029023D"/>
    <w:rsid w:val="00290480"/>
    <w:rsid w:val="00293F75"/>
    <w:rsid w:val="002953C0"/>
    <w:rsid w:val="00295C07"/>
    <w:rsid w:val="00296D1B"/>
    <w:rsid w:val="002A1149"/>
    <w:rsid w:val="002A268F"/>
    <w:rsid w:val="002A2862"/>
    <w:rsid w:val="002A3BBB"/>
    <w:rsid w:val="002A3CC5"/>
    <w:rsid w:val="002A434B"/>
    <w:rsid w:val="002A6251"/>
    <w:rsid w:val="002A6B83"/>
    <w:rsid w:val="002A7950"/>
    <w:rsid w:val="002B18E0"/>
    <w:rsid w:val="002B3D50"/>
    <w:rsid w:val="002B5E35"/>
    <w:rsid w:val="002B705B"/>
    <w:rsid w:val="002B780F"/>
    <w:rsid w:val="002B78B0"/>
    <w:rsid w:val="002C0A1C"/>
    <w:rsid w:val="002C103C"/>
    <w:rsid w:val="002C7E11"/>
    <w:rsid w:val="002D17EF"/>
    <w:rsid w:val="002D1AF5"/>
    <w:rsid w:val="002D2AD9"/>
    <w:rsid w:val="002D3E4C"/>
    <w:rsid w:val="002D460B"/>
    <w:rsid w:val="002E02D4"/>
    <w:rsid w:val="002E07F4"/>
    <w:rsid w:val="002E0F74"/>
    <w:rsid w:val="002E3BD6"/>
    <w:rsid w:val="002F1407"/>
    <w:rsid w:val="002F17C8"/>
    <w:rsid w:val="002F4871"/>
    <w:rsid w:val="002F7AC8"/>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88A"/>
    <w:rsid w:val="00341B50"/>
    <w:rsid w:val="0034253D"/>
    <w:rsid w:val="003432FE"/>
    <w:rsid w:val="00343938"/>
    <w:rsid w:val="00344449"/>
    <w:rsid w:val="0034450C"/>
    <w:rsid w:val="00344F31"/>
    <w:rsid w:val="00347DA2"/>
    <w:rsid w:val="00351F0E"/>
    <w:rsid w:val="00360090"/>
    <w:rsid w:val="00360098"/>
    <w:rsid w:val="00360BCE"/>
    <w:rsid w:val="003630AF"/>
    <w:rsid w:val="00363708"/>
    <w:rsid w:val="00364286"/>
    <w:rsid w:val="00371718"/>
    <w:rsid w:val="00372AC0"/>
    <w:rsid w:val="00373E55"/>
    <w:rsid w:val="00374B46"/>
    <w:rsid w:val="0037540B"/>
    <w:rsid w:val="003767D5"/>
    <w:rsid w:val="0038261F"/>
    <w:rsid w:val="003829A7"/>
    <w:rsid w:val="00386250"/>
    <w:rsid w:val="003908CB"/>
    <w:rsid w:val="003923BA"/>
    <w:rsid w:val="00394B15"/>
    <w:rsid w:val="0039716B"/>
    <w:rsid w:val="003A2492"/>
    <w:rsid w:val="003A2B95"/>
    <w:rsid w:val="003A2D4E"/>
    <w:rsid w:val="003A5204"/>
    <w:rsid w:val="003A5A01"/>
    <w:rsid w:val="003B2BCA"/>
    <w:rsid w:val="003B511D"/>
    <w:rsid w:val="003B6345"/>
    <w:rsid w:val="003C1C50"/>
    <w:rsid w:val="003C2E33"/>
    <w:rsid w:val="003D06EA"/>
    <w:rsid w:val="003D12EB"/>
    <w:rsid w:val="003D15C8"/>
    <w:rsid w:val="003D17D4"/>
    <w:rsid w:val="003D1C00"/>
    <w:rsid w:val="003D73A2"/>
    <w:rsid w:val="003E0332"/>
    <w:rsid w:val="003E23B3"/>
    <w:rsid w:val="003E2422"/>
    <w:rsid w:val="003E60A3"/>
    <w:rsid w:val="003E6F20"/>
    <w:rsid w:val="003E7FED"/>
    <w:rsid w:val="003F1776"/>
    <w:rsid w:val="003F53D0"/>
    <w:rsid w:val="003F787C"/>
    <w:rsid w:val="004002FC"/>
    <w:rsid w:val="004002FD"/>
    <w:rsid w:val="00400538"/>
    <w:rsid w:val="004008DD"/>
    <w:rsid w:val="00400C2B"/>
    <w:rsid w:val="0040302B"/>
    <w:rsid w:val="004036B2"/>
    <w:rsid w:val="00404799"/>
    <w:rsid w:val="00406761"/>
    <w:rsid w:val="004076EF"/>
    <w:rsid w:val="004161D7"/>
    <w:rsid w:val="00416ACB"/>
    <w:rsid w:val="00417ED2"/>
    <w:rsid w:val="00421CB1"/>
    <w:rsid w:val="00423D3E"/>
    <w:rsid w:val="00426B5A"/>
    <w:rsid w:val="004313B4"/>
    <w:rsid w:val="004326CF"/>
    <w:rsid w:val="0043346E"/>
    <w:rsid w:val="00433EB6"/>
    <w:rsid w:val="00435039"/>
    <w:rsid w:val="0043733D"/>
    <w:rsid w:val="004375B3"/>
    <w:rsid w:val="00437A89"/>
    <w:rsid w:val="00442A57"/>
    <w:rsid w:val="0044358E"/>
    <w:rsid w:val="00446514"/>
    <w:rsid w:val="004476E7"/>
    <w:rsid w:val="0045446C"/>
    <w:rsid w:val="0045591F"/>
    <w:rsid w:val="0046303A"/>
    <w:rsid w:val="004639A5"/>
    <w:rsid w:val="00466129"/>
    <w:rsid w:val="0046618A"/>
    <w:rsid w:val="004661DA"/>
    <w:rsid w:val="00467973"/>
    <w:rsid w:val="00471614"/>
    <w:rsid w:val="00472E9C"/>
    <w:rsid w:val="00473AA6"/>
    <w:rsid w:val="00474643"/>
    <w:rsid w:val="00474E76"/>
    <w:rsid w:val="00475210"/>
    <w:rsid w:val="0047613B"/>
    <w:rsid w:val="0048010A"/>
    <w:rsid w:val="0048038C"/>
    <w:rsid w:val="004847A3"/>
    <w:rsid w:val="00484C3E"/>
    <w:rsid w:val="0048587D"/>
    <w:rsid w:val="00486894"/>
    <w:rsid w:val="00486AAA"/>
    <w:rsid w:val="00487403"/>
    <w:rsid w:val="00490979"/>
    <w:rsid w:val="0049102A"/>
    <w:rsid w:val="00491107"/>
    <w:rsid w:val="00491A1B"/>
    <w:rsid w:val="00492FB1"/>
    <w:rsid w:val="004952D8"/>
    <w:rsid w:val="00495567"/>
    <w:rsid w:val="00495F79"/>
    <w:rsid w:val="004976BE"/>
    <w:rsid w:val="004A056D"/>
    <w:rsid w:val="004A08C0"/>
    <w:rsid w:val="004A371F"/>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4E2B"/>
    <w:rsid w:val="004D6E55"/>
    <w:rsid w:val="004E2D9A"/>
    <w:rsid w:val="004E30DF"/>
    <w:rsid w:val="004E4204"/>
    <w:rsid w:val="004E4453"/>
    <w:rsid w:val="004E5D7C"/>
    <w:rsid w:val="004F3CBC"/>
    <w:rsid w:val="004F5BF4"/>
    <w:rsid w:val="004F5D6F"/>
    <w:rsid w:val="004F622D"/>
    <w:rsid w:val="004F723D"/>
    <w:rsid w:val="00500C98"/>
    <w:rsid w:val="005033FB"/>
    <w:rsid w:val="0050490C"/>
    <w:rsid w:val="00507736"/>
    <w:rsid w:val="00507B00"/>
    <w:rsid w:val="005122E3"/>
    <w:rsid w:val="00512506"/>
    <w:rsid w:val="00515610"/>
    <w:rsid w:val="005172B1"/>
    <w:rsid w:val="005202AC"/>
    <w:rsid w:val="00521DEF"/>
    <w:rsid w:val="00523B9B"/>
    <w:rsid w:val="00525D0D"/>
    <w:rsid w:val="00527331"/>
    <w:rsid w:val="005273FD"/>
    <w:rsid w:val="00527ED4"/>
    <w:rsid w:val="00530515"/>
    <w:rsid w:val="00531BAB"/>
    <w:rsid w:val="00532255"/>
    <w:rsid w:val="0053280A"/>
    <w:rsid w:val="0053718C"/>
    <w:rsid w:val="00537AF9"/>
    <w:rsid w:val="0054202C"/>
    <w:rsid w:val="00545F56"/>
    <w:rsid w:val="00550738"/>
    <w:rsid w:val="00551708"/>
    <w:rsid w:val="00553253"/>
    <w:rsid w:val="00553CE2"/>
    <w:rsid w:val="0056059B"/>
    <w:rsid w:val="00562A1A"/>
    <w:rsid w:val="005632B4"/>
    <w:rsid w:val="00563CEF"/>
    <w:rsid w:val="0056551A"/>
    <w:rsid w:val="005661C8"/>
    <w:rsid w:val="0056793F"/>
    <w:rsid w:val="00567C81"/>
    <w:rsid w:val="005708C6"/>
    <w:rsid w:val="00574320"/>
    <w:rsid w:val="00576FD0"/>
    <w:rsid w:val="005775CE"/>
    <w:rsid w:val="00577C16"/>
    <w:rsid w:val="0058612C"/>
    <w:rsid w:val="00590DAB"/>
    <w:rsid w:val="005935B7"/>
    <w:rsid w:val="005941C8"/>
    <w:rsid w:val="00595B0F"/>
    <w:rsid w:val="005965B3"/>
    <w:rsid w:val="00597442"/>
    <w:rsid w:val="005A26AE"/>
    <w:rsid w:val="005A2885"/>
    <w:rsid w:val="005A3CDE"/>
    <w:rsid w:val="005A437C"/>
    <w:rsid w:val="005A58AB"/>
    <w:rsid w:val="005A58F9"/>
    <w:rsid w:val="005A7460"/>
    <w:rsid w:val="005A7583"/>
    <w:rsid w:val="005A7BC9"/>
    <w:rsid w:val="005B1249"/>
    <w:rsid w:val="005B12B9"/>
    <w:rsid w:val="005B136F"/>
    <w:rsid w:val="005B1516"/>
    <w:rsid w:val="005B2136"/>
    <w:rsid w:val="005B2BA3"/>
    <w:rsid w:val="005B3C8B"/>
    <w:rsid w:val="005B3D0A"/>
    <w:rsid w:val="005B45AE"/>
    <w:rsid w:val="005B4765"/>
    <w:rsid w:val="005B48A1"/>
    <w:rsid w:val="005B5C54"/>
    <w:rsid w:val="005B6960"/>
    <w:rsid w:val="005B7CEF"/>
    <w:rsid w:val="005C2698"/>
    <w:rsid w:val="005C41B7"/>
    <w:rsid w:val="005C4B93"/>
    <w:rsid w:val="005C57D9"/>
    <w:rsid w:val="005D0697"/>
    <w:rsid w:val="005D4ACC"/>
    <w:rsid w:val="005D4FD8"/>
    <w:rsid w:val="005D524A"/>
    <w:rsid w:val="005D5949"/>
    <w:rsid w:val="005D62F1"/>
    <w:rsid w:val="005D74D6"/>
    <w:rsid w:val="005D750F"/>
    <w:rsid w:val="005E089D"/>
    <w:rsid w:val="005E1C75"/>
    <w:rsid w:val="005E5068"/>
    <w:rsid w:val="005E6514"/>
    <w:rsid w:val="005F03CB"/>
    <w:rsid w:val="005F2046"/>
    <w:rsid w:val="005F2681"/>
    <w:rsid w:val="005F31B2"/>
    <w:rsid w:val="005F75E8"/>
    <w:rsid w:val="005F7A14"/>
    <w:rsid w:val="00601E4C"/>
    <w:rsid w:val="00602389"/>
    <w:rsid w:val="00602CC3"/>
    <w:rsid w:val="00607ABE"/>
    <w:rsid w:val="0061036A"/>
    <w:rsid w:val="00610F09"/>
    <w:rsid w:val="00611F65"/>
    <w:rsid w:val="00612DE1"/>
    <w:rsid w:val="00612FBB"/>
    <w:rsid w:val="00613843"/>
    <w:rsid w:val="00613C31"/>
    <w:rsid w:val="00613ED7"/>
    <w:rsid w:val="00615069"/>
    <w:rsid w:val="00615895"/>
    <w:rsid w:val="00616661"/>
    <w:rsid w:val="00625323"/>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53FA"/>
    <w:rsid w:val="006759CB"/>
    <w:rsid w:val="00676447"/>
    <w:rsid w:val="006803F3"/>
    <w:rsid w:val="00681F73"/>
    <w:rsid w:val="00684002"/>
    <w:rsid w:val="00685CE5"/>
    <w:rsid w:val="006902CB"/>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85E"/>
    <w:rsid w:val="006C618D"/>
    <w:rsid w:val="006D056C"/>
    <w:rsid w:val="006D1208"/>
    <w:rsid w:val="006D146E"/>
    <w:rsid w:val="006D15B2"/>
    <w:rsid w:val="006D19EC"/>
    <w:rsid w:val="006D6538"/>
    <w:rsid w:val="006E1174"/>
    <w:rsid w:val="006E2732"/>
    <w:rsid w:val="006E48E2"/>
    <w:rsid w:val="006E4D5C"/>
    <w:rsid w:val="006E7744"/>
    <w:rsid w:val="006F63AD"/>
    <w:rsid w:val="00700AC9"/>
    <w:rsid w:val="0070288D"/>
    <w:rsid w:val="00702B42"/>
    <w:rsid w:val="00702D9F"/>
    <w:rsid w:val="00703B6D"/>
    <w:rsid w:val="00706B5A"/>
    <w:rsid w:val="0070710F"/>
    <w:rsid w:val="007114E8"/>
    <w:rsid w:val="007124D1"/>
    <w:rsid w:val="00714C60"/>
    <w:rsid w:val="00715F29"/>
    <w:rsid w:val="00717EAB"/>
    <w:rsid w:val="007240B0"/>
    <w:rsid w:val="00724D21"/>
    <w:rsid w:val="007250C6"/>
    <w:rsid w:val="00726F17"/>
    <w:rsid w:val="00727A2C"/>
    <w:rsid w:val="0073003E"/>
    <w:rsid w:val="00732D6E"/>
    <w:rsid w:val="00733391"/>
    <w:rsid w:val="00735082"/>
    <w:rsid w:val="00737CD1"/>
    <w:rsid w:val="00741A8D"/>
    <w:rsid w:val="0074230D"/>
    <w:rsid w:val="0075436A"/>
    <w:rsid w:val="00755D6E"/>
    <w:rsid w:val="007566B1"/>
    <w:rsid w:val="0076034C"/>
    <w:rsid w:val="007622FF"/>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1A16"/>
    <w:rsid w:val="007B27AA"/>
    <w:rsid w:val="007B3ABD"/>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E3AB8"/>
    <w:rsid w:val="007F05BA"/>
    <w:rsid w:val="007F225B"/>
    <w:rsid w:val="007F3550"/>
    <w:rsid w:val="007F59FD"/>
    <w:rsid w:val="007F625E"/>
    <w:rsid w:val="007F7D8F"/>
    <w:rsid w:val="008043A0"/>
    <w:rsid w:val="008054A4"/>
    <w:rsid w:val="00816232"/>
    <w:rsid w:val="00817DA3"/>
    <w:rsid w:val="00820F9B"/>
    <w:rsid w:val="00821ECD"/>
    <w:rsid w:val="00826252"/>
    <w:rsid w:val="00826514"/>
    <w:rsid w:val="00831CA3"/>
    <w:rsid w:val="008321D7"/>
    <w:rsid w:val="008330EB"/>
    <w:rsid w:val="008371AB"/>
    <w:rsid w:val="00840C2E"/>
    <w:rsid w:val="00841D88"/>
    <w:rsid w:val="008420E2"/>
    <w:rsid w:val="0084212F"/>
    <w:rsid w:val="008446E1"/>
    <w:rsid w:val="008454E5"/>
    <w:rsid w:val="00847A6D"/>
    <w:rsid w:val="0085325E"/>
    <w:rsid w:val="0085339F"/>
    <w:rsid w:val="00854144"/>
    <w:rsid w:val="008570BB"/>
    <w:rsid w:val="00861DF2"/>
    <w:rsid w:val="00861EF0"/>
    <w:rsid w:val="0086295B"/>
    <w:rsid w:val="00863CFA"/>
    <w:rsid w:val="00863F91"/>
    <w:rsid w:val="008644F3"/>
    <w:rsid w:val="00866DBF"/>
    <w:rsid w:val="00870DD9"/>
    <w:rsid w:val="00872662"/>
    <w:rsid w:val="00872A8D"/>
    <w:rsid w:val="0087332A"/>
    <w:rsid w:val="008745D4"/>
    <w:rsid w:val="00874CCE"/>
    <w:rsid w:val="008754F9"/>
    <w:rsid w:val="00875BB6"/>
    <w:rsid w:val="0087649E"/>
    <w:rsid w:val="00876B31"/>
    <w:rsid w:val="00877809"/>
    <w:rsid w:val="00881A2F"/>
    <w:rsid w:val="0088342B"/>
    <w:rsid w:val="00883DA3"/>
    <w:rsid w:val="00884902"/>
    <w:rsid w:val="008914F3"/>
    <w:rsid w:val="008924D3"/>
    <w:rsid w:val="00892C04"/>
    <w:rsid w:val="00892C20"/>
    <w:rsid w:val="00892D99"/>
    <w:rsid w:val="00893B4C"/>
    <w:rsid w:val="008A1DE9"/>
    <w:rsid w:val="008A337B"/>
    <w:rsid w:val="008A39F2"/>
    <w:rsid w:val="008B1AF0"/>
    <w:rsid w:val="008B2A39"/>
    <w:rsid w:val="008B328E"/>
    <w:rsid w:val="008B3CE1"/>
    <w:rsid w:val="008B4BC1"/>
    <w:rsid w:val="008B5FE1"/>
    <w:rsid w:val="008B64BB"/>
    <w:rsid w:val="008C0797"/>
    <w:rsid w:val="008C1FBA"/>
    <w:rsid w:val="008C27C0"/>
    <w:rsid w:val="008C49DE"/>
    <w:rsid w:val="008C571B"/>
    <w:rsid w:val="008C5B6B"/>
    <w:rsid w:val="008C5EF2"/>
    <w:rsid w:val="008C7DED"/>
    <w:rsid w:val="008D2D05"/>
    <w:rsid w:val="008D38D7"/>
    <w:rsid w:val="008D5510"/>
    <w:rsid w:val="008D7792"/>
    <w:rsid w:val="008E4235"/>
    <w:rsid w:val="008E6F71"/>
    <w:rsid w:val="008F2C2B"/>
    <w:rsid w:val="008F3BC3"/>
    <w:rsid w:val="008F5ACB"/>
    <w:rsid w:val="008F757F"/>
    <w:rsid w:val="00904554"/>
    <w:rsid w:val="00906DE2"/>
    <w:rsid w:val="0091240A"/>
    <w:rsid w:val="00913C02"/>
    <w:rsid w:val="00914C30"/>
    <w:rsid w:val="00915AAF"/>
    <w:rsid w:val="00915E0D"/>
    <w:rsid w:val="009179F0"/>
    <w:rsid w:val="00920309"/>
    <w:rsid w:val="009223C1"/>
    <w:rsid w:val="00923663"/>
    <w:rsid w:val="0092495D"/>
    <w:rsid w:val="00925ED6"/>
    <w:rsid w:val="00926F33"/>
    <w:rsid w:val="00927464"/>
    <w:rsid w:val="009310AD"/>
    <w:rsid w:val="00933268"/>
    <w:rsid w:val="00936351"/>
    <w:rsid w:val="00940B93"/>
    <w:rsid w:val="009415A6"/>
    <w:rsid w:val="0094329C"/>
    <w:rsid w:val="00950D11"/>
    <w:rsid w:val="0095100C"/>
    <w:rsid w:val="0095171F"/>
    <w:rsid w:val="00953E85"/>
    <w:rsid w:val="009545A4"/>
    <w:rsid w:val="0095581A"/>
    <w:rsid w:val="009566B7"/>
    <w:rsid w:val="00960666"/>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7A84"/>
    <w:rsid w:val="0099185B"/>
    <w:rsid w:val="00991D40"/>
    <w:rsid w:val="00991F8E"/>
    <w:rsid w:val="00992727"/>
    <w:rsid w:val="00993083"/>
    <w:rsid w:val="0099797C"/>
    <w:rsid w:val="009A3665"/>
    <w:rsid w:val="009A3E28"/>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7F3A"/>
    <w:rsid w:val="009D06F8"/>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1075D"/>
    <w:rsid w:val="00A10825"/>
    <w:rsid w:val="00A12518"/>
    <w:rsid w:val="00A132CD"/>
    <w:rsid w:val="00A134AB"/>
    <w:rsid w:val="00A1436B"/>
    <w:rsid w:val="00A201C1"/>
    <w:rsid w:val="00A217D3"/>
    <w:rsid w:val="00A241C2"/>
    <w:rsid w:val="00A2486A"/>
    <w:rsid w:val="00A26394"/>
    <w:rsid w:val="00A2747C"/>
    <w:rsid w:val="00A3481D"/>
    <w:rsid w:val="00A3794E"/>
    <w:rsid w:val="00A41698"/>
    <w:rsid w:val="00A44DEF"/>
    <w:rsid w:val="00A4500D"/>
    <w:rsid w:val="00A45D4A"/>
    <w:rsid w:val="00A47521"/>
    <w:rsid w:val="00A47D27"/>
    <w:rsid w:val="00A5019F"/>
    <w:rsid w:val="00A52210"/>
    <w:rsid w:val="00A53529"/>
    <w:rsid w:val="00A54369"/>
    <w:rsid w:val="00A55B0C"/>
    <w:rsid w:val="00A569C0"/>
    <w:rsid w:val="00A5712E"/>
    <w:rsid w:val="00A60547"/>
    <w:rsid w:val="00A62BA4"/>
    <w:rsid w:val="00A706C9"/>
    <w:rsid w:val="00A7074A"/>
    <w:rsid w:val="00A75AA2"/>
    <w:rsid w:val="00A76EBC"/>
    <w:rsid w:val="00A802AD"/>
    <w:rsid w:val="00A81020"/>
    <w:rsid w:val="00A816DE"/>
    <w:rsid w:val="00A81C5D"/>
    <w:rsid w:val="00A83097"/>
    <w:rsid w:val="00A900C7"/>
    <w:rsid w:val="00A920E0"/>
    <w:rsid w:val="00A95AE9"/>
    <w:rsid w:val="00A97B44"/>
    <w:rsid w:val="00AA6EE1"/>
    <w:rsid w:val="00AA76E1"/>
    <w:rsid w:val="00AB109E"/>
    <w:rsid w:val="00AB59E1"/>
    <w:rsid w:val="00AC12D9"/>
    <w:rsid w:val="00AC2853"/>
    <w:rsid w:val="00AC3A15"/>
    <w:rsid w:val="00AD1551"/>
    <w:rsid w:val="00AD2422"/>
    <w:rsid w:val="00AD2DC9"/>
    <w:rsid w:val="00AD43DE"/>
    <w:rsid w:val="00AD44D9"/>
    <w:rsid w:val="00AD54E2"/>
    <w:rsid w:val="00AD76AD"/>
    <w:rsid w:val="00AE23E5"/>
    <w:rsid w:val="00AE2FBA"/>
    <w:rsid w:val="00AE3063"/>
    <w:rsid w:val="00AE312C"/>
    <w:rsid w:val="00AE3436"/>
    <w:rsid w:val="00AE535B"/>
    <w:rsid w:val="00AE6098"/>
    <w:rsid w:val="00AE6BC9"/>
    <w:rsid w:val="00AE70C3"/>
    <w:rsid w:val="00AE79CB"/>
    <w:rsid w:val="00AF23BD"/>
    <w:rsid w:val="00AF260B"/>
    <w:rsid w:val="00AF450E"/>
    <w:rsid w:val="00AF7564"/>
    <w:rsid w:val="00AF7D40"/>
    <w:rsid w:val="00B000F8"/>
    <w:rsid w:val="00B00434"/>
    <w:rsid w:val="00B01696"/>
    <w:rsid w:val="00B04A15"/>
    <w:rsid w:val="00B11A38"/>
    <w:rsid w:val="00B11F0E"/>
    <w:rsid w:val="00B12120"/>
    <w:rsid w:val="00B134B4"/>
    <w:rsid w:val="00B15929"/>
    <w:rsid w:val="00B177D7"/>
    <w:rsid w:val="00B1780F"/>
    <w:rsid w:val="00B20EBD"/>
    <w:rsid w:val="00B23E80"/>
    <w:rsid w:val="00B250D0"/>
    <w:rsid w:val="00B2733B"/>
    <w:rsid w:val="00B27CAA"/>
    <w:rsid w:val="00B3193F"/>
    <w:rsid w:val="00B36227"/>
    <w:rsid w:val="00B368F5"/>
    <w:rsid w:val="00B36A14"/>
    <w:rsid w:val="00B416B6"/>
    <w:rsid w:val="00B43F9F"/>
    <w:rsid w:val="00B45282"/>
    <w:rsid w:val="00B45F83"/>
    <w:rsid w:val="00B529F5"/>
    <w:rsid w:val="00B52C8A"/>
    <w:rsid w:val="00B542DF"/>
    <w:rsid w:val="00B5447B"/>
    <w:rsid w:val="00B54EA4"/>
    <w:rsid w:val="00B60911"/>
    <w:rsid w:val="00B60F28"/>
    <w:rsid w:val="00B65711"/>
    <w:rsid w:val="00B65AC4"/>
    <w:rsid w:val="00B66E62"/>
    <w:rsid w:val="00B6768F"/>
    <w:rsid w:val="00B67D46"/>
    <w:rsid w:val="00B762DA"/>
    <w:rsid w:val="00B80448"/>
    <w:rsid w:val="00B80C60"/>
    <w:rsid w:val="00B83A11"/>
    <w:rsid w:val="00B859C4"/>
    <w:rsid w:val="00B87276"/>
    <w:rsid w:val="00B87618"/>
    <w:rsid w:val="00B91D3A"/>
    <w:rsid w:val="00B95304"/>
    <w:rsid w:val="00B95E2A"/>
    <w:rsid w:val="00B95FB5"/>
    <w:rsid w:val="00B964FA"/>
    <w:rsid w:val="00B979FC"/>
    <w:rsid w:val="00BA1409"/>
    <w:rsid w:val="00BA35A4"/>
    <w:rsid w:val="00BA3FD6"/>
    <w:rsid w:val="00BA4A07"/>
    <w:rsid w:val="00BA5139"/>
    <w:rsid w:val="00BA596C"/>
    <w:rsid w:val="00BB585E"/>
    <w:rsid w:val="00BB5AD5"/>
    <w:rsid w:val="00BB7C63"/>
    <w:rsid w:val="00BC4B8E"/>
    <w:rsid w:val="00BC59A4"/>
    <w:rsid w:val="00BC6D8D"/>
    <w:rsid w:val="00BD34EB"/>
    <w:rsid w:val="00BD4B50"/>
    <w:rsid w:val="00BD5174"/>
    <w:rsid w:val="00BD7071"/>
    <w:rsid w:val="00BE4DFA"/>
    <w:rsid w:val="00BE6F2E"/>
    <w:rsid w:val="00BF0372"/>
    <w:rsid w:val="00BF1FD6"/>
    <w:rsid w:val="00BF2A33"/>
    <w:rsid w:val="00BF6177"/>
    <w:rsid w:val="00C00B4D"/>
    <w:rsid w:val="00C01140"/>
    <w:rsid w:val="00C013AC"/>
    <w:rsid w:val="00C01E4A"/>
    <w:rsid w:val="00C020E8"/>
    <w:rsid w:val="00C02925"/>
    <w:rsid w:val="00C13475"/>
    <w:rsid w:val="00C1644A"/>
    <w:rsid w:val="00C16BDD"/>
    <w:rsid w:val="00C17259"/>
    <w:rsid w:val="00C17E92"/>
    <w:rsid w:val="00C17EE4"/>
    <w:rsid w:val="00C26C64"/>
    <w:rsid w:val="00C27F50"/>
    <w:rsid w:val="00C30033"/>
    <w:rsid w:val="00C31017"/>
    <w:rsid w:val="00C325ED"/>
    <w:rsid w:val="00C3318F"/>
    <w:rsid w:val="00C33FBA"/>
    <w:rsid w:val="00C36325"/>
    <w:rsid w:val="00C36D11"/>
    <w:rsid w:val="00C36FE7"/>
    <w:rsid w:val="00C4026A"/>
    <w:rsid w:val="00C42247"/>
    <w:rsid w:val="00C4283A"/>
    <w:rsid w:val="00C44966"/>
    <w:rsid w:val="00C45461"/>
    <w:rsid w:val="00C47DF3"/>
    <w:rsid w:val="00C51918"/>
    <w:rsid w:val="00C6101F"/>
    <w:rsid w:val="00C63D49"/>
    <w:rsid w:val="00C65D59"/>
    <w:rsid w:val="00C67ADE"/>
    <w:rsid w:val="00C67D4D"/>
    <w:rsid w:val="00C70297"/>
    <w:rsid w:val="00C70D28"/>
    <w:rsid w:val="00C71BED"/>
    <w:rsid w:val="00C73B6F"/>
    <w:rsid w:val="00C80A2D"/>
    <w:rsid w:val="00C80C0C"/>
    <w:rsid w:val="00C84798"/>
    <w:rsid w:val="00C84A7F"/>
    <w:rsid w:val="00C85696"/>
    <w:rsid w:val="00C86059"/>
    <w:rsid w:val="00C91414"/>
    <w:rsid w:val="00C91881"/>
    <w:rsid w:val="00C918DA"/>
    <w:rsid w:val="00C92AC5"/>
    <w:rsid w:val="00C960AA"/>
    <w:rsid w:val="00CA1E58"/>
    <w:rsid w:val="00CA2378"/>
    <w:rsid w:val="00CA3352"/>
    <w:rsid w:val="00CA7B3D"/>
    <w:rsid w:val="00CA7DF9"/>
    <w:rsid w:val="00CB18E0"/>
    <w:rsid w:val="00CB2223"/>
    <w:rsid w:val="00CB374D"/>
    <w:rsid w:val="00CB7F58"/>
    <w:rsid w:val="00CC02C1"/>
    <w:rsid w:val="00CC1556"/>
    <w:rsid w:val="00CC4085"/>
    <w:rsid w:val="00CC4CB2"/>
    <w:rsid w:val="00CC521F"/>
    <w:rsid w:val="00CC63C9"/>
    <w:rsid w:val="00CC7FEF"/>
    <w:rsid w:val="00CD2BB2"/>
    <w:rsid w:val="00CD3516"/>
    <w:rsid w:val="00CD4C08"/>
    <w:rsid w:val="00CD7A09"/>
    <w:rsid w:val="00CE0A5E"/>
    <w:rsid w:val="00CE1354"/>
    <w:rsid w:val="00CE2890"/>
    <w:rsid w:val="00CF1397"/>
    <w:rsid w:val="00CF648D"/>
    <w:rsid w:val="00CF656F"/>
    <w:rsid w:val="00CF68D1"/>
    <w:rsid w:val="00CF6947"/>
    <w:rsid w:val="00CF6B6E"/>
    <w:rsid w:val="00CF6C6E"/>
    <w:rsid w:val="00CF6DB7"/>
    <w:rsid w:val="00CF6F42"/>
    <w:rsid w:val="00CF75AB"/>
    <w:rsid w:val="00D01B20"/>
    <w:rsid w:val="00D05426"/>
    <w:rsid w:val="00D05928"/>
    <w:rsid w:val="00D11881"/>
    <w:rsid w:val="00D11F74"/>
    <w:rsid w:val="00D1518D"/>
    <w:rsid w:val="00D15F34"/>
    <w:rsid w:val="00D165B4"/>
    <w:rsid w:val="00D17097"/>
    <w:rsid w:val="00D2362C"/>
    <w:rsid w:val="00D24300"/>
    <w:rsid w:val="00D24690"/>
    <w:rsid w:val="00D25C89"/>
    <w:rsid w:val="00D273B3"/>
    <w:rsid w:val="00D3029E"/>
    <w:rsid w:val="00D311BE"/>
    <w:rsid w:val="00D31445"/>
    <w:rsid w:val="00D31B5F"/>
    <w:rsid w:val="00D3202B"/>
    <w:rsid w:val="00D3476C"/>
    <w:rsid w:val="00D40EB7"/>
    <w:rsid w:val="00D41B27"/>
    <w:rsid w:val="00D42547"/>
    <w:rsid w:val="00D44794"/>
    <w:rsid w:val="00D51862"/>
    <w:rsid w:val="00D52BA0"/>
    <w:rsid w:val="00D55B42"/>
    <w:rsid w:val="00D56C7B"/>
    <w:rsid w:val="00D56FAD"/>
    <w:rsid w:val="00D60EF3"/>
    <w:rsid w:val="00D60F6D"/>
    <w:rsid w:val="00D61B7B"/>
    <w:rsid w:val="00D61C8F"/>
    <w:rsid w:val="00D623D4"/>
    <w:rsid w:val="00D62FA9"/>
    <w:rsid w:val="00D65714"/>
    <w:rsid w:val="00D65FEC"/>
    <w:rsid w:val="00D71610"/>
    <w:rsid w:val="00D71D1B"/>
    <w:rsid w:val="00D7234C"/>
    <w:rsid w:val="00D72E7D"/>
    <w:rsid w:val="00D73017"/>
    <w:rsid w:val="00D74A4A"/>
    <w:rsid w:val="00D83428"/>
    <w:rsid w:val="00D83DB5"/>
    <w:rsid w:val="00D8515A"/>
    <w:rsid w:val="00D867A2"/>
    <w:rsid w:val="00D87158"/>
    <w:rsid w:val="00D94D27"/>
    <w:rsid w:val="00D96A4E"/>
    <w:rsid w:val="00DA08C8"/>
    <w:rsid w:val="00DA2C5A"/>
    <w:rsid w:val="00DA5E12"/>
    <w:rsid w:val="00DA6ADD"/>
    <w:rsid w:val="00DA72F4"/>
    <w:rsid w:val="00DB3C8D"/>
    <w:rsid w:val="00DB4997"/>
    <w:rsid w:val="00DB58FA"/>
    <w:rsid w:val="00DB6CB0"/>
    <w:rsid w:val="00DB7126"/>
    <w:rsid w:val="00DC0133"/>
    <w:rsid w:val="00DC1ECE"/>
    <w:rsid w:val="00DC2CFF"/>
    <w:rsid w:val="00DC4A5D"/>
    <w:rsid w:val="00DC5A0D"/>
    <w:rsid w:val="00DC6018"/>
    <w:rsid w:val="00DD3036"/>
    <w:rsid w:val="00DD38C1"/>
    <w:rsid w:val="00DD3B1B"/>
    <w:rsid w:val="00DD6C22"/>
    <w:rsid w:val="00DD7B54"/>
    <w:rsid w:val="00DE036C"/>
    <w:rsid w:val="00DE1330"/>
    <w:rsid w:val="00DE184C"/>
    <w:rsid w:val="00DE65BC"/>
    <w:rsid w:val="00DF0A45"/>
    <w:rsid w:val="00DF0B59"/>
    <w:rsid w:val="00DF0C17"/>
    <w:rsid w:val="00DF1245"/>
    <w:rsid w:val="00DF1C2C"/>
    <w:rsid w:val="00DF1E18"/>
    <w:rsid w:val="00DF27C6"/>
    <w:rsid w:val="00DF2D7E"/>
    <w:rsid w:val="00DF373C"/>
    <w:rsid w:val="00DF5BE6"/>
    <w:rsid w:val="00DF5CDD"/>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31C3"/>
    <w:rsid w:val="00E237E3"/>
    <w:rsid w:val="00E26CF0"/>
    <w:rsid w:val="00E27524"/>
    <w:rsid w:val="00E27894"/>
    <w:rsid w:val="00E27AB6"/>
    <w:rsid w:val="00E346F3"/>
    <w:rsid w:val="00E40D92"/>
    <w:rsid w:val="00E4296F"/>
    <w:rsid w:val="00E43027"/>
    <w:rsid w:val="00E44909"/>
    <w:rsid w:val="00E4556D"/>
    <w:rsid w:val="00E463C7"/>
    <w:rsid w:val="00E477A9"/>
    <w:rsid w:val="00E507AD"/>
    <w:rsid w:val="00E541D7"/>
    <w:rsid w:val="00E5426C"/>
    <w:rsid w:val="00E55997"/>
    <w:rsid w:val="00E55BAA"/>
    <w:rsid w:val="00E57C1F"/>
    <w:rsid w:val="00E64012"/>
    <w:rsid w:val="00E66477"/>
    <w:rsid w:val="00E67E11"/>
    <w:rsid w:val="00E715B5"/>
    <w:rsid w:val="00E71B34"/>
    <w:rsid w:val="00E74BA7"/>
    <w:rsid w:val="00E77BE4"/>
    <w:rsid w:val="00E83D3D"/>
    <w:rsid w:val="00E847C6"/>
    <w:rsid w:val="00E84AA1"/>
    <w:rsid w:val="00E850B2"/>
    <w:rsid w:val="00E867BE"/>
    <w:rsid w:val="00E87344"/>
    <w:rsid w:val="00E87F4D"/>
    <w:rsid w:val="00E92BDB"/>
    <w:rsid w:val="00E938F3"/>
    <w:rsid w:val="00E9465B"/>
    <w:rsid w:val="00E96DA4"/>
    <w:rsid w:val="00EA0740"/>
    <w:rsid w:val="00EA1756"/>
    <w:rsid w:val="00EA3581"/>
    <w:rsid w:val="00EA4B62"/>
    <w:rsid w:val="00EA66F0"/>
    <w:rsid w:val="00EB09A5"/>
    <w:rsid w:val="00EB4988"/>
    <w:rsid w:val="00EB5DEC"/>
    <w:rsid w:val="00EC0B16"/>
    <w:rsid w:val="00EC5D76"/>
    <w:rsid w:val="00EC6BD0"/>
    <w:rsid w:val="00EC7E75"/>
    <w:rsid w:val="00ED3AA8"/>
    <w:rsid w:val="00ED5574"/>
    <w:rsid w:val="00ED7900"/>
    <w:rsid w:val="00EE1004"/>
    <w:rsid w:val="00EE1FD0"/>
    <w:rsid w:val="00EE2A04"/>
    <w:rsid w:val="00EF108F"/>
    <w:rsid w:val="00EF295B"/>
    <w:rsid w:val="00EF3032"/>
    <w:rsid w:val="00EF3C4C"/>
    <w:rsid w:val="00EF3C58"/>
    <w:rsid w:val="00EF57E0"/>
    <w:rsid w:val="00EF75FD"/>
    <w:rsid w:val="00EF78B0"/>
    <w:rsid w:val="00F01CAE"/>
    <w:rsid w:val="00F01E5D"/>
    <w:rsid w:val="00F03A59"/>
    <w:rsid w:val="00F03A85"/>
    <w:rsid w:val="00F0415A"/>
    <w:rsid w:val="00F04C43"/>
    <w:rsid w:val="00F0556C"/>
    <w:rsid w:val="00F057A8"/>
    <w:rsid w:val="00F14B0C"/>
    <w:rsid w:val="00F14D18"/>
    <w:rsid w:val="00F1524C"/>
    <w:rsid w:val="00F16DD2"/>
    <w:rsid w:val="00F16F3D"/>
    <w:rsid w:val="00F21066"/>
    <w:rsid w:val="00F21CCB"/>
    <w:rsid w:val="00F21D87"/>
    <w:rsid w:val="00F274CB"/>
    <w:rsid w:val="00F32FF0"/>
    <w:rsid w:val="00F33CD5"/>
    <w:rsid w:val="00F34F78"/>
    <w:rsid w:val="00F35089"/>
    <w:rsid w:val="00F370EE"/>
    <w:rsid w:val="00F42D80"/>
    <w:rsid w:val="00F43D19"/>
    <w:rsid w:val="00F448E3"/>
    <w:rsid w:val="00F454C1"/>
    <w:rsid w:val="00F55062"/>
    <w:rsid w:val="00F61AE9"/>
    <w:rsid w:val="00F62BBA"/>
    <w:rsid w:val="00F64276"/>
    <w:rsid w:val="00F64521"/>
    <w:rsid w:val="00F660D5"/>
    <w:rsid w:val="00F66252"/>
    <w:rsid w:val="00F66969"/>
    <w:rsid w:val="00F6758A"/>
    <w:rsid w:val="00F7025F"/>
    <w:rsid w:val="00F7030A"/>
    <w:rsid w:val="00F71771"/>
    <w:rsid w:val="00F719EC"/>
    <w:rsid w:val="00F72AC9"/>
    <w:rsid w:val="00F72B7D"/>
    <w:rsid w:val="00F803A1"/>
    <w:rsid w:val="00F81EFD"/>
    <w:rsid w:val="00F829AE"/>
    <w:rsid w:val="00F833B9"/>
    <w:rsid w:val="00F84DB6"/>
    <w:rsid w:val="00F8524E"/>
    <w:rsid w:val="00F8589A"/>
    <w:rsid w:val="00F860E7"/>
    <w:rsid w:val="00F864E5"/>
    <w:rsid w:val="00F90F5B"/>
    <w:rsid w:val="00F9152A"/>
    <w:rsid w:val="00FA2AAE"/>
    <w:rsid w:val="00FA3C6D"/>
    <w:rsid w:val="00FA522E"/>
    <w:rsid w:val="00FB7BB3"/>
    <w:rsid w:val="00FC0E79"/>
    <w:rsid w:val="00FC14BB"/>
    <w:rsid w:val="00FC5E57"/>
    <w:rsid w:val="00FD4C76"/>
    <w:rsid w:val="00FD6588"/>
    <w:rsid w:val="00FD66FF"/>
    <w:rsid w:val="00FD70EE"/>
    <w:rsid w:val="00FE0ACE"/>
    <w:rsid w:val="00FE1EE7"/>
    <w:rsid w:val="00FE511E"/>
    <w:rsid w:val="00FE6A79"/>
    <w:rsid w:val="00FE6F25"/>
    <w:rsid w:val="00FF1F7C"/>
    <w:rsid w:val="00FF2D8F"/>
    <w:rsid w:val="00FF4230"/>
    <w:rsid w:val="00FF71C9"/>
    <w:rsid w:val="02AF2358"/>
    <w:rsid w:val="04A118B8"/>
    <w:rsid w:val="05E6C41A"/>
    <w:rsid w:val="062DE12C"/>
    <w:rsid w:val="06BB14A2"/>
    <w:rsid w:val="076DE74B"/>
    <w:rsid w:val="0795357F"/>
    <w:rsid w:val="0EEF9C4C"/>
    <w:rsid w:val="111DB336"/>
    <w:rsid w:val="121D39B4"/>
    <w:rsid w:val="174ECCD9"/>
    <w:rsid w:val="185EC1C8"/>
    <w:rsid w:val="1AC28C66"/>
    <w:rsid w:val="1EC63FD8"/>
    <w:rsid w:val="212E5FB4"/>
    <w:rsid w:val="2692A15F"/>
    <w:rsid w:val="2742D763"/>
    <w:rsid w:val="2B532094"/>
    <w:rsid w:val="2BE6688F"/>
    <w:rsid w:val="2C75E337"/>
    <w:rsid w:val="337BB974"/>
    <w:rsid w:val="34354273"/>
    <w:rsid w:val="369F849F"/>
    <w:rsid w:val="36B2BA4D"/>
    <w:rsid w:val="3AC136F0"/>
    <w:rsid w:val="3B825833"/>
    <w:rsid w:val="3B8A754D"/>
    <w:rsid w:val="3CF1631A"/>
    <w:rsid w:val="3EB5A551"/>
    <w:rsid w:val="3F22D72D"/>
    <w:rsid w:val="410AED27"/>
    <w:rsid w:val="43B7E9E2"/>
    <w:rsid w:val="4533149C"/>
    <w:rsid w:val="4B8FB6EE"/>
    <w:rsid w:val="55F3B20A"/>
    <w:rsid w:val="566B05D2"/>
    <w:rsid w:val="57674D62"/>
    <w:rsid w:val="5A8D7FE2"/>
    <w:rsid w:val="5B2C02A7"/>
    <w:rsid w:val="5F2770B4"/>
    <w:rsid w:val="60124909"/>
    <w:rsid w:val="676787BD"/>
    <w:rsid w:val="6828D1BF"/>
    <w:rsid w:val="685FA8E9"/>
    <w:rsid w:val="6CD2C796"/>
    <w:rsid w:val="6CFE3908"/>
    <w:rsid w:val="72830B5C"/>
    <w:rsid w:val="76AD02DC"/>
    <w:rsid w:val="77236972"/>
    <w:rsid w:val="79C09B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6F30CA"/>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02C1"/>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uiPriority w:val="99"/>
    <w:rsid w:val="006A1BE6"/>
    <w:rPr>
      <w:rFonts w:ascii="Arial" w:hAnsi="Arial"/>
      <w:sz w:val="22"/>
    </w:rPr>
  </w:style>
  <w:style w:type="character" w:styleId="NichtaufgelsteErwhnung">
    <w:name w:val="Unresolved Mention"/>
    <w:basedOn w:val="Absatz-Standardschriftart"/>
    <w:uiPriority w:val="99"/>
    <w:semiHidden/>
    <w:unhideWhenUsed/>
    <w:rsid w:val="00953E85"/>
    <w:rPr>
      <w:color w:val="808080"/>
      <w:shd w:val="clear" w:color="auto" w:fill="E6E6E6"/>
    </w:rPr>
  </w:style>
  <w:style w:type="paragraph" w:styleId="Standardeinzug">
    <w:name w:val="Normal Indent"/>
    <w:basedOn w:val="Standard"/>
    <w:link w:val="StandardeinzugZchn"/>
    <w:rsid w:val="00F14D18"/>
    <w:rPr>
      <w:rFonts w:ascii="Times New Roman" w:hAnsi="Times New Roman"/>
      <w:sz w:val="24"/>
      <w:szCs w:val="24"/>
    </w:rPr>
  </w:style>
  <w:style w:type="character" w:customStyle="1" w:styleId="StandardeinzugZchn">
    <w:name w:val="Standardeinzug Zchn"/>
    <w:link w:val="Standardeinzug"/>
    <w:rsid w:val="00F14D18"/>
    <w:rPr>
      <w:sz w:val="24"/>
      <w:szCs w:val="24"/>
    </w:rPr>
  </w:style>
  <w:style w:type="character" w:customStyle="1" w:styleId="berschrift2Zchn">
    <w:name w:val="Überschrift 2 Zchn"/>
    <w:basedOn w:val="Absatz-Standardschriftart"/>
    <w:link w:val="berschrift2"/>
    <w:uiPriority w:val="9"/>
    <w:rsid w:val="00B65AC4"/>
    <w:rPr>
      <w:rFonts w:ascii="Verdana" w:eastAsia="Batang" w:hAnsi="Verdana"/>
      <w:b/>
      <w:bCs/>
      <w:color w:val="444444"/>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70">
      <w:bodyDiv w:val="1"/>
      <w:marLeft w:val="0"/>
      <w:marRight w:val="0"/>
      <w:marTop w:val="0"/>
      <w:marBottom w:val="0"/>
      <w:divBdr>
        <w:top w:val="none" w:sz="0" w:space="0" w:color="auto"/>
        <w:left w:val="none" w:sz="0" w:space="0" w:color="auto"/>
        <w:bottom w:val="none" w:sz="0" w:space="0" w:color="auto"/>
        <w:right w:val="none" w:sz="0" w:space="0" w:color="auto"/>
      </w:divBdr>
    </w:div>
    <w:div w:id="10379566">
      <w:bodyDiv w:val="1"/>
      <w:marLeft w:val="0"/>
      <w:marRight w:val="0"/>
      <w:marTop w:val="0"/>
      <w:marBottom w:val="0"/>
      <w:divBdr>
        <w:top w:val="none" w:sz="0" w:space="0" w:color="auto"/>
        <w:left w:val="none" w:sz="0" w:space="0" w:color="auto"/>
        <w:bottom w:val="none" w:sz="0" w:space="0" w:color="auto"/>
        <w:right w:val="none" w:sz="0" w:space="0" w:color="auto"/>
      </w:divBdr>
      <w:divsChild>
        <w:div w:id="847596992">
          <w:marLeft w:val="0"/>
          <w:marRight w:val="0"/>
          <w:marTop w:val="0"/>
          <w:marBottom w:val="0"/>
          <w:divBdr>
            <w:top w:val="none" w:sz="0" w:space="0" w:color="auto"/>
            <w:left w:val="none" w:sz="0" w:space="0" w:color="auto"/>
            <w:bottom w:val="none" w:sz="0" w:space="0" w:color="auto"/>
            <w:right w:val="none" w:sz="0" w:space="0" w:color="auto"/>
          </w:divBdr>
          <w:divsChild>
            <w:div w:id="1838762671">
              <w:marLeft w:val="0"/>
              <w:marRight w:val="0"/>
              <w:marTop w:val="0"/>
              <w:marBottom w:val="0"/>
              <w:divBdr>
                <w:top w:val="none" w:sz="0" w:space="0" w:color="auto"/>
                <w:left w:val="none" w:sz="0" w:space="0" w:color="auto"/>
                <w:bottom w:val="none" w:sz="0" w:space="0" w:color="auto"/>
                <w:right w:val="none" w:sz="0" w:space="0" w:color="auto"/>
              </w:divBdr>
            </w:div>
          </w:divsChild>
        </w:div>
        <w:div w:id="1293753156">
          <w:marLeft w:val="0"/>
          <w:marRight w:val="0"/>
          <w:marTop w:val="0"/>
          <w:marBottom w:val="0"/>
          <w:divBdr>
            <w:top w:val="none" w:sz="0" w:space="0" w:color="auto"/>
            <w:left w:val="none" w:sz="0" w:space="0" w:color="auto"/>
            <w:bottom w:val="none" w:sz="0" w:space="0" w:color="auto"/>
            <w:right w:val="none" w:sz="0" w:space="0" w:color="auto"/>
          </w:divBdr>
          <w:divsChild>
            <w:div w:id="1228418370">
              <w:marLeft w:val="0"/>
              <w:marRight w:val="0"/>
              <w:marTop w:val="0"/>
              <w:marBottom w:val="0"/>
              <w:divBdr>
                <w:top w:val="none" w:sz="0" w:space="0" w:color="auto"/>
                <w:left w:val="none" w:sz="0" w:space="0" w:color="auto"/>
                <w:bottom w:val="none" w:sz="0" w:space="0" w:color="auto"/>
                <w:right w:val="none" w:sz="0" w:space="0" w:color="auto"/>
              </w:divBdr>
              <w:divsChild>
                <w:div w:id="249628084">
                  <w:marLeft w:val="0"/>
                  <w:marRight w:val="0"/>
                  <w:marTop w:val="0"/>
                  <w:marBottom w:val="0"/>
                  <w:divBdr>
                    <w:top w:val="none" w:sz="0" w:space="0" w:color="auto"/>
                    <w:left w:val="none" w:sz="0" w:space="0" w:color="auto"/>
                    <w:bottom w:val="none" w:sz="0" w:space="0" w:color="auto"/>
                    <w:right w:val="none" w:sz="0" w:space="0" w:color="auto"/>
                  </w:divBdr>
                  <w:divsChild>
                    <w:div w:id="929854169">
                      <w:marLeft w:val="0"/>
                      <w:marRight w:val="0"/>
                      <w:marTop w:val="0"/>
                      <w:marBottom w:val="0"/>
                      <w:divBdr>
                        <w:top w:val="none" w:sz="0" w:space="0" w:color="auto"/>
                        <w:left w:val="none" w:sz="0" w:space="0" w:color="auto"/>
                        <w:bottom w:val="none" w:sz="0" w:space="0" w:color="auto"/>
                        <w:right w:val="none" w:sz="0" w:space="0" w:color="auto"/>
                      </w:divBdr>
                      <w:divsChild>
                        <w:div w:id="339818104">
                          <w:marLeft w:val="0"/>
                          <w:marRight w:val="0"/>
                          <w:marTop w:val="0"/>
                          <w:marBottom w:val="0"/>
                          <w:divBdr>
                            <w:top w:val="none" w:sz="0" w:space="0" w:color="auto"/>
                            <w:left w:val="none" w:sz="0" w:space="0" w:color="auto"/>
                            <w:bottom w:val="none" w:sz="0" w:space="0" w:color="auto"/>
                            <w:right w:val="none" w:sz="0" w:space="0" w:color="auto"/>
                          </w:divBdr>
                          <w:divsChild>
                            <w:div w:id="14724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22911">
      <w:bodyDiv w:val="1"/>
      <w:marLeft w:val="0"/>
      <w:marRight w:val="0"/>
      <w:marTop w:val="0"/>
      <w:marBottom w:val="0"/>
      <w:divBdr>
        <w:top w:val="none" w:sz="0" w:space="0" w:color="auto"/>
        <w:left w:val="none" w:sz="0" w:space="0" w:color="auto"/>
        <w:bottom w:val="none" w:sz="0" w:space="0" w:color="auto"/>
        <w:right w:val="none" w:sz="0" w:space="0" w:color="auto"/>
      </w:divBdr>
    </w:div>
    <w:div w:id="58090970">
      <w:bodyDiv w:val="1"/>
      <w:marLeft w:val="0"/>
      <w:marRight w:val="0"/>
      <w:marTop w:val="0"/>
      <w:marBottom w:val="0"/>
      <w:divBdr>
        <w:top w:val="none" w:sz="0" w:space="0" w:color="auto"/>
        <w:left w:val="none" w:sz="0" w:space="0" w:color="auto"/>
        <w:bottom w:val="none" w:sz="0" w:space="0" w:color="auto"/>
        <w:right w:val="none" w:sz="0" w:space="0" w:color="auto"/>
      </w:divBdr>
    </w:div>
    <w:div w:id="66538365">
      <w:bodyDiv w:val="1"/>
      <w:marLeft w:val="0"/>
      <w:marRight w:val="0"/>
      <w:marTop w:val="0"/>
      <w:marBottom w:val="0"/>
      <w:divBdr>
        <w:top w:val="none" w:sz="0" w:space="0" w:color="auto"/>
        <w:left w:val="none" w:sz="0" w:space="0" w:color="auto"/>
        <w:bottom w:val="none" w:sz="0" w:space="0" w:color="auto"/>
        <w:right w:val="none" w:sz="0" w:space="0" w:color="auto"/>
      </w:divBdr>
    </w:div>
    <w:div w:id="126246959">
      <w:bodyDiv w:val="1"/>
      <w:marLeft w:val="0"/>
      <w:marRight w:val="0"/>
      <w:marTop w:val="0"/>
      <w:marBottom w:val="0"/>
      <w:divBdr>
        <w:top w:val="none" w:sz="0" w:space="0" w:color="auto"/>
        <w:left w:val="none" w:sz="0" w:space="0" w:color="auto"/>
        <w:bottom w:val="none" w:sz="0" w:space="0" w:color="auto"/>
        <w:right w:val="none" w:sz="0" w:space="0" w:color="auto"/>
      </w:divBdr>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56770769">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01482875">
      <w:bodyDiv w:val="1"/>
      <w:marLeft w:val="0"/>
      <w:marRight w:val="0"/>
      <w:marTop w:val="0"/>
      <w:marBottom w:val="0"/>
      <w:divBdr>
        <w:top w:val="none" w:sz="0" w:space="0" w:color="auto"/>
        <w:left w:val="none" w:sz="0" w:space="0" w:color="auto"/>
        <w:bottom w:val="none" w:sz="0" w:space="0" w:color="auto"/>
        <w:right w:val="none" w:sz="0" w:space="0" w:color="auto"/>
      </w:divBdr>
      <w:divsChild>
        <w:div w:id="373119790">
          <w:marLeft w:val="216"/>
          <w:marRight w:val="0"/>
          <w:marTop w:val="0"/>
          <w:marBottom w:val="0"/>
          <w:divBdr>
            <w:top w:val="none" w:sz="0" w:space="0" w:color="auto"/>
            <w:left w:val="none" w:sz="0" w:space="0" w:color="auto"/>
            <w:bottom w:val="none" w:sz="0" w:space="0" w:color="auto"/>
            <w:right w:val="none" w:sz="0" w:space="0" w:color="auto"/>
          </w:divBdr>
        </w:div>
        <w:div w:id="1962374642">
          <w:marLeft w:val="216"/>
          <w:marRight w:val="0"/>
          <w:marTop w:val="0"/>
          <w:marBottom w:val="0"/>
          <w:divBdr>
            <w:top w:val="none" w:sz="0" w:space="0" w:color="auto"/>
            <w:left w:val="none" w:sz="0" w:space="0" w:color="auto"/>
            <w:bottom w:val="none" w:sz="0" w:space="0" w:color="auto"/>
            <w:right w:val="none" w:sz="0" w:space="0" w:color="auto"/>
          </w:divBdr>
        </w:div>
        <w:div w:id="10883997">
          <w:marLeft w:val="216"/>
          <w:marRight w:val="0"/>
          <w:marTop w:val="0"/>
          <w:marBottom w:val="0"/>
          <w:divBdr>
            <w:top w:val="none" w:sz="0" w:space="0" w:color="auto"/>
            <w:left w:val="none" w:sz="0" w:space="0" w:color="auto"/>
            <w:bottom w:val="none" w:sz="0" w:space="0" w:color="auto"/>
            <w:right w:val="none" w:sz="0" w:space="0" w:color="auto"/>
          </w:divBdr>
        </w:div>
      </w:divsChild>
    </w:div>
    <w:div w:id="213741313">
      <w:bodyDiv w:val="1"/>
      <w:marLeft w:val="0"/>
      <w:marRight w:val="0"/>
      <w:marTop w:val="0"/>
      <w:marBottom w:val="0"/>
      <w:divBdr>
        <w:top w:val="none" w:sz="0" w:space="0" w:color="auto"/>
        <w:left w:val="none" w:sz="0" w:space="0" w:color="auto"/>
        <w:bottom w:val="none" w:sz="0" w:space="0" w:color="auto"/>
        <w:right w:val="none" w:sz="0" w:space="0" w:color="auto"/>
      </w:divBdr>
      <w:divsChild>
        <w:div w:id="1120999394">
          <w:marLeft w:val="216"/>
          <w:marRight w:val="0"/>
          <w:marTop w:val="0"/>
          <w:marBottom w:val="0"/>
          <w:divBdr>
            <w:top w:val="none" w:sz="0" w:space="0" w:color="auto"/>
            <w:left w:val="none" w:sz="0" w:space="0" w:color="auto"/>
            <w:bottom w:val="none" w:sz="0" w:space="0" w:color="auto"/>
            <w:right w:val="none" w:sz="0" w:space="0" w:color="auto"/>
          </w:divBdr>
        </w:div>
        <w:div w:id="148177465">
          <w:marLeft w:val="216"/>
          <w:marRight w:val="0"/>
          <w:marTop w:val="0"/>
          <w:marBottom w:val="0"/>
          <w:divBdr>
            <w:top w:val="none" w:sz="0" w:space="0" w:color="auto"/>
            <w:left w:val="none" w:sz="0" w:space="0" w:color="auto"/>
            <w:bottom w:val="none" w:sz="0" w:space="0" w:color="auto"/>
            <w:right w:val="none" w:sz="0" w:space="0" w:color="auto"/>
          </w:divBdr>
        </w:div>
        <w:div w:id="833763271">
          <w:marLeft w:val="216"/>
          <w:marRight w:val="0"/>
          <w:marTop w:val="0"/>
          <w:marBottom w:val="0"/>
          <w:divBdr>
            <w:top w:val="none" w:sz="0" w:space="0" w:color="auto"/>
            <w:left w:val="none" w:sz="0" w:space="0" w:color="auto"/>
            <w:bottom w:val="none" w:sz="0" w:space="0" w:color="auto"/>
            <w:right w:val="none" w:sz="0" w:space="0" w:color="auto"/>
          </w:divBdr>
        </w:div>
        <w:div w:id="298193818">
          <w:marLeft w:val="216"/>
          <w:marRight w:val="0"/>
          <w:marTop w:val="0"/>
          <w:marBottom w:val="0"/>
          <w:divBdr>
            <w:top w:val="none" w:sz="0" w:space="0" w:color="auto"/>
            <w:left w:val="none" w:sz="0" w:space="0" w:color="auto"/>
            <w:bottom w:val="none" w:sz="0" w:space="0" w:color="auto"/>
            <w:right w:val="none" w:sz="0" w:space="0" w:color="auto"/>
          </w:divBdr>
        </w:div>
      </w:divsChild>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5577927">
      <w:bodyDiv w:val="1"/>
      <w:marLeft w:val="0"/>
      <w:marRight w:val="0"/>
      <w:marTop w:val="0"/>
      <w:marBottom w:val="0"/>
      <w:divBdr>
        <w:top w:val="none" w:sz="0" w:space="0" w:color="auto"/>
        <w:left w:val="none" w:sz="0" w:space="0" w:color="auto"/>
        <w:bottom w:val="none" w:sz="0" w:space="0" w:color="auto"/>
        <w:right w:val="none" w:sz="0" w:space="0" w:color="auto"/>
      </w:divBdr>
    </w:div>
    <w:div w:id="421269148">
      <w:bodyDiv w:val="1"/>
      <w:marLeft w:val="0"/>
      <w:marRight w:val="0"/>
      <w:marTop w:val="0"/>
      <w:marBottom w:val="0"/>
      <w:divBdr>
        <w:top w:val="none" w:sz="0" w:space="0" w:color="auto"/>
        <w:left w:val="none" w:sz="0" w:space="0" w:color="auto"/>
        <w:bottom w:val="none" w:sz="0" w:space="0" w:color="auto"/>
        <w:right w:val="none" w:sz="0" w:space="0" w:color="auto"/>
      </w:divBdr>
      <w:divsChild>
        <w:div w:id="2070028511">
          <w:marLeft w:val="216"/>
          <w:marRight w:val="0"/>
          <w:marTop w:val="0"/>
          <w:marBottom w:val="0"/>
          <w:divBdr>
            <w:top w:val="none" w:sz="0" w:space="0" w:color="auto"/>
            <w:left w:val="none" w:sz="0" w:space="0" w:color="auto"/>
            <w:bottom w:val="none" w:sz="0" w:space="0" w:color="auto"/>
            <w:right w:val="none" w:sz="0" w:space="0" w:color="auto"/>
          </w:divBdr>
        </w:div>
        <w:div w:id="783309154">
          <w:marLeft w:val="216"/>
          <w:marRight w:val="0"/>
          <w:marTop w:val="0"/>
          <w:marBottom w:val="0"/>
          <w:divBdr>
            <w:top w:val="none" w:sz="0" w:space="0" w:color="auto"/>
            <w:left w:val="none" w:sz="0" w:space="0" w:color="auto"/>
            <w:bottom w:val="none" w:sz="0" w:space="0" w:color="auto"/>
            <w:right w:val="none" w:sz="0" w:space="0" w:color="auto"/>
          </w:divBdr>
        </w:div>
        <w:div w:id="57100003">
          <w:marLeft w:val="216"/>
          <w:marRight w:val="0"/>
          <w:marTop w:val="0"/>
          <w:marBottom w:val="0"/>
          <w:divBdr>
            <w:top w:val="none" w:sz="0" w:space="0" w:color="auto"/>
            <w:left w:val="none" w:sz="0" w:space="0" w:color="auto"/>
            <w:bottom w:val="none" w:sz="0" w:space="0" w:color="auto"/>
            <w:right w:val="none" w:sz="0" w:space="0" w:color="auto"/>
          </w:divBdr>
        </w:div>
      </w:divsChild>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10725658">
      <w:bodyDiv w:val="1"/>
      <w:marLeft w:val="0"/>
      <w:marRight w:val="0"/>
      <w:marTop w:val="0"/>
      <w:marBottom w:val="0"/>
      <w:divBdr>
        <w:top w:val="none" w:sz="0" w:space="0" w:color="auto"/>
        <w:left w:val="none" w:sz="0" w:space="0" w:color="auto"/>
        <w:bottom w:val="none" w:sz="0" w:space="0" w:color="auto"/>
        <w:right w:val="none" w:sz="0" w:space="0" w:color="auto"/>
      </w:divBdr>
    </w:div>
    <w:div w:id="538203007">
      <w:bodyDiv w:val="1"/>
      <w:marLeft w:val="0"/>
      <w:marRight w:val="0"/>
      <w:marTop w:val="0"/>
      <w:marBottom w:val="0"/>
      <w:divBdr>
        <w:top w:val="none" w:sz="0" w:space="0" w:color="auto"/>
        <w:left w:val="none" w:sz="0" w:space="0" w:color="auto"/>
        <w:bottom w:val="none" w:sz="0" w:space="0" w:color="auto"/>
        <w:right w:val="none" w:sz="0" w:space="0" w:color="auto"/>
      </w:divBdr>
    </w:div>
    <w:div w:id="550776524">
      <w:bodyDiv w:val="1"/>
      <w:marLeft w:val="0"/>
      <w:marRight w:val="0"/>
      <w:marTop w:val="0"/>
      <w:marBottom w:val="0"/>
      <w:divBdr>
        <w:top w:val="none" w:sz="0" w:space="0" w:color="auto"/>
        <w:left w:val="none" w:sz="0" w:space="0" w:color="auto"/>
        <w:bottom w:val="none" w:sz="0" w:space="0" w:color="auto"/>
        <w:right w:val="none" w:sz="0" w:space="0" w:color="auto"/>
      </w:divBdr>
      <w:divsChild>
        <w:div w:id="474296215">
          <w:marLeft w:val="432"/>
          <w:marRight w:val="0"/>
          <w:marTop w:val="145"/>
          <w:marBottom w:val="0"/>
          <w:divBdr>
            <w:top w:val="none" w:sz="0" w:space="0" w:color="auto"/>
            <w:left w:val="none" w:sz="0" w:space="0" w:color="auto"/>
            <w:bottom w:val="none" w:sz="0" w:space="0" w:color="auto"/>
            <w:right w:val="none" w:sz="0" w:space="0" w:color="auto"/>
          </w:divBdr>
        </w:div>
        <w:div w:id="551504398">
          <w:marLeft w:val="432"/>
          <w:marRight w:val="0"/>
          <w:marTop w:val="145"/>
          <w:marBottom w:val="0"/>
          <w:divBdr>
            <w:top w:val="none" w:sz="0" w:space="0" w:color="auto"/>
            <w:left w:val="none" w:sz="0" w:space="0" w:color="auto"/>
            <w:bottom w:val="none" w:sz="0" w:space="0" w:color="auto"/>
            <w:right w:val="none" w:sz="0" w:space="0" w:color="auto"/>
          </w:divBdr>
        </w:div>
        <w:div w:id="1209220751">
          <w:marLeft w:val="432"/>
          <w:marRight w:val="0"/>
          <w:marTop w:val="145"/>
          <w:marBottom w:val="0"/>
          <w:divBdr>
            <w:top w:val="none" w:sz="0" w:space="0" w:color="auto"/>
            <w:left w:val="none" w:sz="0" w:space="0" w:color="auto"/>
            <w:bottom w:val="none" w:sz="0" w:space="0" w:color="auto"/>
            <w:right w:val="none" w:sz="0" w:space="0" w:color="auto"/>
          </w:divBdr>
        </w:div>
      </w:divsChild>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232693">
      <w:bodyDiv w:val="1"/>
      <w:marLeft w:val="0"/>
      <w:marRight w:val="0"/>
      <w:marTop w:val="0"/>
      <w:marBottom w:val="0"/>
      <w:divBdr>
        <w:top w:val="none" w:sz="0" w:space="0" w:color="auto"/>
        <w:left w:val="none" w:sz="0" w:space="0" w:color="auto"/>
        <w:bottom w:val="none" w:sz="0" w:space="0" w:color="auto"/>
        <w:right w:val="none" w:sz="0" w:space="0" w:color="auto"/>
      </w:divBdr>
    </w:div>
    <w:div w:id="654725971">
      <w:bodyDiv w:val="1"/>
      <w:marLeft w:val="0"/>
      <w:marRight w:val="0"/>
      <w:marTop w:val="0"/>
      <w:marBottom w:val="0"/>
      <w:divBdr>
        <w:top w:val="none" w:sz="0" w:space="0" w:color="auto"/>
        <w:left w:val="none" w:sz="0" w:space="0" w:color="auto"/>
        <w:bottom w:val="none" w:sz="0" w:space="0" w:color="auto"/>
        <w:right w:val="none" w:sz="0" w:space="0" w:color="auto"/>
      </w:divBdr>
      <w:divsChild>
        <w:div w:id="1867139635">
          <w:marLeft w:val="0"/>
          <w:marRight w:val="0"/>
          <w:marTop w:val="0"/>
          <w:marBottom w:val="0"/>
          <w:divBdr>
            <w:top w:val="none" w:sz="0" w:space="0" w:color="auto"/>
            <w:left w:val="none" w:sz="0" w:space="0" w:color="auto"/>
            <w:bottom w:val="none" w:sz="0" w:space="0" w:color="auto"/>
            <w:right w:val="none" w:sz="0" w:space="0" w:color="auto"/>
          </w:divBdr>
          <w:divsChild>
            <w:div w:id="1557158327">
              <w:marLeft w:val="0"/>
              <w:marRight w:val="0"/>
              <w:marTop w:val="90"/>
              <w:marBottom w:val="0"/>
              <w:divBdr>
                <w:top w:val="none" w:sz="0" w:space="0" w:color="auto"/>
                <w:left w:val="none" w:sz="0" w:space="0" w:color="auto"/>
                <w:bottom w:val="none" w:sz="0" w:space="0" w:color="auto"/>
                <w:right w:val="none" w:sz="0" w:space="0" w:color="auto"/>
              </w:divBdr>
              <w:divsChild>
                <w:div w:id="1704018854">
                  <w:marLeft w:val="0"/>
                  <w:marRight w:val="0"/>
                  <w:marTop w:val="0"/>
                  <w:marBottom w:val="0"/>
                  <w:divBdr>
                    <w:top w:val="none" w:sz="0" w:space="0" w:color="auto"/>
                    <w:left w:val="none" w:sz="0" w:space="0" w:color="auto"/>
                    <w:bottom w:val="none" w:sz="0" w:space="0" w:color="auto"/>
                    <w:right w:val="none" w:sz="0" w:space="0" w:color="auto"/>
                  </w:divBdr>
                  <w:divsChild>
                    <w:div w:id="848832681">
                      <w:marLeft w:val="0"/>
                      <w:marRight w:val="0"/>
                      <w:marTop w:val="0"/>
                      <w:marBottom w:val="0"/>
                      <w:divBdr>
                        <w:top w:val="none" w:sz="0" w:space="0" w:color="auto"/>
                        <w:left w:val="none" w:sz="0" w:space="0" w:color="auto"/>
                        <w:bottom w:val="none" w:sz="0" w:space="0" w:color="auto"/>
                        <w:right w:val="none" w:sz="0" w:space="0" w:color="auto"/>
                      </w:divBdr>
                      <w:divsChild>
                        <w:div w:id="683170847">
                          <w:marLeft w:val="0"/>
                          <w:marRight w:val="0"/>
                          <w:marTop w:val="0"/>
                          <w:marBottom w:val="0"/>
                          <w:divBdr>
                            <w:top w:val="none" w:sz="0" w:space="0" w:color="auto"/>
                            <w:left w:val="none" w:sz="0" w:space="0" w:color="auto"/>
                            <w:bottom w:val="none" w:sz="0" w:space="0" w:color="auto"/>
                            <w:right w:val="none" w:sz="0" w:space="0" w:color="auto"/>
                          </w:divBdr>
                          <w:divsChild>
                            <w:div w:id="386029685">
                              <w:marLeft w:val="0"/>
                              <w:marRight w:val="0"/>
                              <w:marTop w:val="0"/>
                              <w:marBottom w:val="0"/>
                              <w:divBdr>
                                <w:top w:val="none" w:sz="0" w:space="0" w:color="auto"/>
                                <w:left w:val="none" w:sz="0" w:space="0" w:color="auto"/>
                                <w:bottom w:val="none" w:sz="0" w:space="0" w:color="auto"/>
                                <w:right w:val="none" w:sz="0" w:space="0" w:color="auto"/>
                              </w:divBdr>
                              <w:divsChild>
                                <w:div w:id="514543225">
                                  <w:marLeft w:val="0"/>
                                  <w:marRight w:val="0"/>
                                  <w:marTop w:val="0"/>
                                  <w:marBottom w:val="0"/>
                                  <w:divBdr>
                                    <w:top w:val="none" w:sz="0" w:space="0" w:color="auto"/>
                                    <w:left w:val="none" w:sz="0" w:space="0" w:color="auto"/>
                                    <w:bottom w:val="none" w:sz="0" w:space="0" w:color="auto"/>
                                    <w:right w:val="none" w:sz="0" w:space="0" w:color="auto"/>
                                  </w:divBdr>
                                  <w:divsChild>
                                    <w:div w:id="1069424623">
                                      <w:marLeft w:val="0"/>
                                      <w:marRight w:val="0"/>
                                      <w:marTop w:val="0"/>
                                      <w:marBottom w:val="195"/>
                                      <w:divBdr>
                                        <w:top w:val="none" w:sz="0" w:space="0" w:color="auto"/>
                                        <w:left w:val="none" w:sz="0" w:space="0" w:color="auto"/>
                                        <w:bottom w:val="none" w:sz="0" w:space="0" w:color="auto"/>
                                        <w:right w:val="none" w:sz="0" w:space="0" w:color="auto"/>
                                      </w:divBdr>
                                      <w:divsChild>
                                        <w:div w:id="8767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53091569">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774637635">
      <w:bodyDiv w:val="1"/>
      <w:marLeft w:val="0"/>
      <w:marRight w:val="0"/>
      <w:marTop w:val="0"/>
      <w:marBottom w:val="0"/>
      <w:divBdr>
        <w:top w:val="none" w:sz="0" w:space="0" w:color="auto"/>
        <w:left w:val="none" w:sz="0" w:space="0" w:color="auto"/>
        <w:bottom w:val="none" w:sz="0" w:space="0" w:color="auto"/>
        <w:right w:val="none" w:sz="0" w:space="0" w:color="auto"/>
      </w:divBdr>
    </w:div>
    <w:div w:id="785584067">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938665">
      <w:bodyDiv w:val="1"/>
      <w:marLeft w:val="0"/>
      <w:marRight w:val="0"/>
      <w:marTop w:val="0"/>
      <w:marBottom w:val="0"/>
      <w:divBdr>
        <w:top w:val="none" w:sz="0" w:space="0" w:color="auto"/>
        <w:left w:val="none" w:sz="0" w:space="0" w:color="auto"/>
        <w:bottom w:val="none" w:sz="0" w:space="0" w:color="auto"/>
        <w:right w:val="none" w:sz="0" w:space="0" w:color="auto"/>
      </w:divBdr>
    </w:div>
    <w:div w:id="888538475">
      <w:bodyDiv w:val="1"/>
      <w:marLeft w:val="0"/>
      <w:marRight w:val="0"/>
      <w:marTop w:val="0"/>
      <w:marBottom w:val="0"/>
      <w:divBdr>
        <w:top w:val="none" w:sz="0" w:space="0" w:color="auto"/>
        <w:left w:val="none" w:sz="0" w:space="0" w:color="auto"/>
        <w:bottom w:val="none" w:sz="0" w:space="0" w:color="auto"/>
        <w:right w:val="none" w:sz="0" w:space="0" w:color="auto"/>
      </w:divBdr>
      <w:divsChild>
        <w:div w:id="823204967">
          <w:marLeft w:val="0"/>
          <w:marRight w:val="0"/>
          <w:marTop w:val="0"/>
          <w:marBottom w:val="0"/>
          <w:divBdr>
            <w:top w:val="none" w:sz="0" w:space="0" w:color="auto"/>
            <w:left w:val="none" w:sz="0" w:space="0" w:color="auto"/>
            <w:bottom w:val="none" w:sz="0" w:space="0" w:color="auto"/>
            <w:right w:val="none" w:sz="0" w:space="0" w:color="auto"/>
          </w:divBdr>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39219995">
      <w:bodyDiv w:val="1"/>
      <w:marLeft w:val="0"/>
      <w:marRight w:val="0"/>
      <w:marTop w:val="0"/>
      <w:marBottom w:val="0"/>
      <w:divBdr>
        <w:top w:val="none" w:sz="0" w:space="0" w:color="auto"/>
        <w:left w:val="none" w:sz="0" w:space="0" w:color="auto"/>
        <w:bottom w:val="none" w:sz="0" w:space="0" w:color="auto"/>
        <w:right w:val="none" w:sz="0" w:space="0" w:color="auto"/>
      </w:divBdr>
    </w:div>
    <w:div w:id="994990523">
      <w:bodyDiv w:val="1"/>
      <w:marLeft w:val="0"/>
      <w:marRight w:val="0"/>
      <w:marTop w:val="0"/>
      <w:marBottom w:val="0"/>
      <w:divBdr>
        <w:top w:val="none" w:sz="0" w:space="0" w:color="auto"/>
        <w:left w:val="none" w:sz="0" w:space="0" w:color="auto"/>
        <w:bottom w:val="none" w:sz="0" w:space="0" w:color="auto"/>
        <w:right w:val="none" w:sz="0" w:space="0" w:color="auto"/>
      </w:divBdr>
    </w:div>
    <w:div w:id="1004476640">
      <w:bodyDiv w:val="1"/>
      <w:marLeft w:val="0"/>
      <w:marRight w:val="0"/>
      <w:marTop w:val="0"/>
      <w:marBottom w:val="0"/>
      <w:divBdr>
        <w:top w:val="none" w:sz="0" w:space="0" w:color="auto"/>
        <w:left w:val="none" w:sz="0" w:space="0" w:color="auto"/>
        <w:bottom w:val="none" w:sz="0" w:space="0" w:color="auto"/>
        <w:right w:val="none" w:sz="0" w:space="0" w:color="auto"/>
      </w:divBdr>
    </w:div>
    <w:div w:id="1004749897">
      <w:bodyDiv w:val="1"/>
      <w:marLeft w:val="0"/>
      <w:marRight w:val="0"/>
      <w:marTop w:val="0"/>
      <w:marBottom w:val="0"/>
      <w:divBdr>
        <w:top w:val="none" w:sz="0" w:space="0" w:color="auto"/>
        <w:left w:val="none" w:sz="0" w:space="0" w:color="auto"/>
        <w:bottom w:val="none" w:sz="0" w:space="0" w:color="auto"/>
        <w:right w:val="none" w:sz="0" w:space="0" w:color="auto"/>
      </w:divBdr>
    </w:div>
    <w:div w:id="102185773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154755548">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4899817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07272224">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18352244">
      <w:bodyDiv w:val="1"/>
      <w:marLeft w:val="0"/>
      <w:marRight w:val="0"/>
      <w:marTop w:val="0"/>
      <w:marBottom w:val="0"/>
      <w:divBdr>
        <w:top w:val="none" w:sz="0" w:space="0" w:color="auto"/>
        <w:left w:val="none" w:sz="0" w:space="0" w:color="auto"/>
        <w:bottom w:val="none" w:sz="0" w:space="0" w:color="auto"/>
        <w:right w:val="none" w:sz="0" w:space="0" w:color="auto"/>
      </w:divBdr>
      <w:divsChild>
        <w:div w:id="1949005685">
          <w:marLeft w:val="216"/>
          <w:marRight w:val="0"/>
          <w:marTop w:val="0"/>
          <w:marBottom w:val="0"/>
          <w:divBdr>
            <w:top w:val="none" w:sz="0" w:space="0" w:color="auto"/>
            <w:left w:val="none" w:sz="0" w:space="0" w:color="auto"/>
            <w:bottom w:val="none" w:sz="0" w:space="0" w:color="auto"/>
            <w:right w:val="none" w:sz="0" w:space="0" w:color="auto"/>
          </w:divBdr>
        </w:div>
        <w:div w:id="1571847234">
          <w:marLeft w:val="216"/>
          <w:marRight w:val="0"/>
          <w:marTop w:val="0"/>
          <w:marBottom w:val="0"/>
          <w:divBdr>
            <w:top w:val="none" w:sz="0" w:space="0" w:color="auto"/>
            <w:left w:val="none" w:sz="0" w:space="0" w:color="auto"/>
            <w:bottom w:val="none" w:sz="0" w:space="0" w:color="auto"/>
            <w:right w:val="none" w:sz="0" w:space="0" w:color="auto"/>
          </w:divBdr>
        </w:div>
        <w:div w:id="578178032">
          <w:marLeft w:val="216"/>
          <w:marRight w:val="0"/>
          <w:marTop w:val="0"/>
          <w:marBottom w:val="0"/>
          <w:divBdr>
            <w:top w:val="none" w:sz="0" w:space="0" w:color="auto"/>
            <w:left w:val="none" w:sz="0" w:space="0" w:color="auto"/>
            <w:bottom w:val="none" w:sz="0" w:space="0" w:color="auto"/>
            <w:right w:val="none" w:sz="0" w:space="0" w:color="auto"/>
          </w:divBdr>
        </w:div>
        <w:div w:id="403725635">
          <w:marLeft w:val="216"/>
          <w:marRight w:val="0"/>
          <w:marTop w:val="0"/>
          <w:marBottom w:val="0"/>
          <w:divBdr>
            <w:top w:val="none" w:sz="0" w:space="0" w:color="auto"/>
            <w:left w:val="none" w:sz="0" w:space="0" w:color="auto"/>
            <w:bottom w:val="none" w:sz="0" w:space="0" w:color="auto"/>
            <w:right w:val="none" w:sz="0" w:space="0" w:color="auto"/>
          </w:divBdr>
        </w:div>
        <w:div w:id="1257134395">
          <w:marLeft w:val="216"/>
          <w:marRight w:val="0"/>
          <w:marTop w:val="0"/>
          <w:marBottom w:val="0"/>
          <w:divBdr>
            <w:top w:val="none" w:sz="0" w:space="0" w:color="auto"/>
            <w:left w:val="none" w:sz="0" w:space="0" w:color="auto"/>
            <w:bottom w:val="none" w:sz="0" w:space="0" w:color="auto"/>
            <w:right w:val="none" w:sz="0" w:space="0" w:color="auto"/>
          </w:divBdr>
        </w:div>
        <w:div w:id="1459030616">
          <w:marLeft w:val="216"/>
          <w:marRight w:val="0"/>
          <w:marTop w:val="0"/>
          <w:marBottom w:val="0"/>
          <w:divBdr>
            <w:top w:val="none" w:sz="0" w:space="0" w:color="auto"/>
            <w:left w:val="none" w:sz="0" w:space="0" w:color="auto"/>
            <w:bottom w:val="none" w:sz="0" w:space="0" w:color="auto"/>
            <w:right w:val="none" w:sz="0" w:space="0" w:color="auto"/>
          </w:divBdr>
        </w:div>
      </w:divsChild>
    </w:div>
    <w:div w:id="1526289918">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04414240">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0015">
      <w:bodyDiv w:val="1"/>
      <w:marLeft w:val="0"/>
      <w:marRight w:val="0"/>
      <w:marTop w:val="0"/>
      <w:marBottom w:val="0"/>
      <w:divBdr>
        <w:top w:val="none" w:sz="0" w:space="0" w:color="auto"/>
        <w:left w:val="none" w:sz="0" w:space="0" w:color="auto"/>
        <w:bottom w:val="none" w:sz="0" w:space="0" w:color="auto"/>
        <w:right w:val="none" w:sz="0" w:space="0" w:color="auto"/>
      </w:divBdr>
      <w:divsChild>
        <w:div w:id="1486971018">
          <w:marLeft w:val="216"/>
          <w:marRight w:val="0"/>
          <w:marTop w:val="0"/>
          <w:marBottom w:val="0"/>
          <w:divBdr>
            <w:top w:val="none" w:sz="0" w:space="0" w:color="auto"/>
            <w:left w:val="none" w:sz="0" w:space="0" w:color="auto"/>
            <w:bottom w:val="none" w:sz="0" w:space="0" w:color="auto"/>
            <w:right w:val="none" w:sz="0" w:space="0" w:color="auto"/>
          </w:divBdr>
        </w:div>
        <w:div w:id="1089278017">
          <w:marLeft w:val="216"/>
          <w:marRight w:val="0"/>
          <w:marTop w:val="0"/>
          <w:marBottom w:val="0"/>
          <w:divBdr>
            <w:top w:val="none" w:sz="0" w:space="0" w:color="auto"/>
            <w:left w:val="none" w:sz="0" w:space="0" w:color="auto"/>
            <w:bottom w:val="none" w:sz="0" w:space="0" w:color="auto"/>
            <w:right w:val="none" w:sz="0" w:space="0" w:color="auto"/>
          </w:divBdr>
        </w:div>
        <w:div w:id="1293756218">
          <w:marLeft w:val="216"/>
          <w:marRight w:val="0"/>
          <w:marTop w:val="0"/>
          <w:marBottom w:val="0"/>
          <w:divBdr>
            <w:top w:val="none" w:sz="0" w:space="0" w:color="auto"/>
            <w:left w:val="none" w:sz="0" w:space="0" w:color="auto"/>
            <w:bottom w:val="none" w:sz="0" w:space="0" w:color="auto"/>
            <w:right w:val="none" w:sz="0" w:space="0" w:color="auto"/>
          </w:divBdr>
        </w:div>
        <w:div w:id="478692438">
          <w:marLeft w:val="216"/>
          <w:marRight w:val="0"/>
          <w:marTop w:val="0"/>
          <w:marBottom w:val="0"/>
          <w:divBdr>
            <w:top w:val="none" w:sz="0" w:space="0" w:color="auto"/>
            <w:left w:val="none" w:sz="0" w:space="0" w:color="auto"/>
            <w:bottom w:val="none" w:sz="0" w:space="0" w:color="auto"/>
            <w:right w:val="none" w:sz="0" w:space="0" w:color="auto"/>
          </w:divBdr>
        </w:div>
        <w:div w:id="1732188787">
          <w:marLeft w:val="216"/>
          <w:marRight w:val="0"/>
          <w:marTop w:val="0"/>
          <w:marBottom w:val="0"/>
          <w:divBdr>
            <w:top w:val="none" w:sz="0" w:space="0" w:color="auto"/>
            <w:left w:val="none" w:sz="0" w:space="0" w:color="auto"/>
            <w:bottom w:val="none" w:sz="0" w:space="0" w:color="auto"/>
            <w:right w:val="none" w:sz="0" w:space="0" w:color="auto"/>
          </w:divBdr>
        </w:div>
        <w:div w:id="952593061">
          <w:marLeft w:val="216"/>
          <w:marRight w:val="0"/>
          <w:marTop w:val="0"/>
          <w:marBottom w:val="0"/>
          <w:divBdr>
            <w:top w:val="none" w:sz="0" w:space="0" w:color="auto"/>
            <w:left w:val="none" w:sz="0" w:space="0" w:color="auto"/>
            <w:bottom w:val="none" w:sz="0" w:space="0" w:color="auto"/>
            <w:right w:val="none" w:sz="0" w:space="0" w:color="auto"/>
          </w:divBdr>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47678244">
      <w:bodyDiv w:val="1"/>
      <w:marLeft w:val="0"/>
      <w:marRight w:val="0"/>
      <w:marTop w:val="0"/>
      <w:marBottom w:val="0"/>
      <w:divBdr>
        <w:top w:val="none" w:sz="0" w:space="0" w:color="auto"/>
        <w:left w:val="none" w:sz="0" w:space="0" w:color="auto"/>
        <w:bottom w:val="none" w:sz="0" w:space="0" w:color="auto"/>
        <w:right w:val="none" w:sz="0" w:space="0" w:color="auto"/>
      </w:divBdr>
      <w:divsChild>
        <w:div w:id="63919900">
          <w:marLeft w:val="216"/>
          <w:marRight w:val="0"/>
          <w:marTop w:val="0"/>
          <w:marBottom w:val="0"/>
          <w:divBdr>
            <w:top w:val="none" w:sz="0" w:space="0" w:color="auto"/>
            <w:left w:val="none" w:sz="0" w:space="0" w:color="auto"/>
            <w:bottom w:val="none" w:sz="0" w:space="0" w:color="auto"/>
            <w:right w:val="none" w:sz="0" w:space="0" w:color="auto"/>
          </w:divBdr>
        </w:div>
        <w:div w:id="1337878581">
          <w:marLeft w:val="216"/>
          <w:marRight w:val="0"/>
          <w:marTop w:val="0"/>
          <w:marBottom w:val="0"/>
          <w:divBdr>
            <w:top w:val="none" w:sz="0" w:space="0" w:color="auto"/>
            <w:left w:val="none" w:sz="0" w:space="0" w:color="auto"/>
            <w:bottom w:val="none" w:sz="0" w:space="0" w:color="auto"/>
            <w:right w:val="none" w:sz="0" w:space="0" w:color="auto"/>
          </w:divBdr>
        </w:div>
        <w:div w:id="1177891513">
          <w:marLeft w:val="216"/>
          <w:marRight w:val="0"/>
          <w:marTop w:val="0"/>
          <w:marBottom w:val="0"/>
          <w:divBdr>
            <w:top w:val="none" w:sz="0" w:space="0" w:color="auto"/>
            <w:left w:val="none" w:sz="0" w:space="0" w:color="auto"/>
            <w:bottom w:val="none" w:sz="0" w:space="0" w:color="auto"/>
            <w:right w:val="none" w:sz="0" w:space="0" w:color="auto"/>
          </w:divBdr>
        </w:div>
        <w:div w:id="1856965648">
          <w:marLeft w:val="216"/>
          <w:marRight w:val="0"/>
          <w:marTop w:val="0"/>
          <w:marBottom w:val="0"/>
          <w:divBdr>
            <w:top w:val="none" w:sz="0" w:space="0" w:color="auto"/>
            <w:left w:val="none" w:sz="0" w:space="0" w:color="auto"/>
            <w:bottom w:val="none" w:sz="0" w:space="0" w:color="auto"/>
            <w:right w:val="none" w:sz="0" w:space="0" w:color="auto"/>
          </w:divBdr>
        </w:div>
        <w:div w:id="1100294106">
          <w:marLeft w:val="216"/>
          <w:marRight w:val="0"/>
          <w:marTop w:val="0"/>
          <w:marBottom w:val="0"/>
          <w:divBdr>
            <w:top w:val="none" w:sz="0" w:space="0" w:color="auto"/>
            <w:left w:val="none" w:sz="0" w:space="0" w:color="auto"/>
            <w:bottom w:val="none" w:sz="0" w:space="0" w:color="auto"/>
            <w:right w:val="none" w:sz="0" w:space="0" w:color="auto"/>
          </w:divBdr>
        </w:div>
      </w:divsChild>
    </w:div>
    <w:div w:id="1797989535">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64901951">
      <w:bodyDiv w:val="1"/>
      <w:marLeft w:val="0"/>
      <w:marRight w:val="0"/>
      <w:marTop w:val="0"/>
      <w:marBottom w:val="0"/>
      <w:divBdr>
        <w:top w:val="none" w:sz="0" w:space="0" w:color="auto"/>
        <w:left w:val="none" w:sz="0" w:space="0" w:color="auto"/>
        <w:bottom w:val="none" w:sz="0" w:space="0" w:color="auto"/>
        <w:right w:val="none" w:sz="0" w:space="0" w:color="auto"/>
      </w:divBdr>
      <w:divsChild>
        <w:div w:id="50664196">
          <w:marLeft w:val="432"/>
          <w:marRight w:val="0"/>
          <w:marTop w:val="145"/>
          <w:marBottom w:val="0"/>
          <w:divBdr>
            <w:top w:val="none" w:sz="0" w:space="0" w:color="auto"/>
            <w:left w:val="none" w:sz="0" w:space="0" w:color="auto"/>
            <w:bottom w:val="none" w:sz="0" w:space="0" w:color="auto"/>
            <w:right w:val="none" w:sz="0" w:space="0" w:color="auto"/>
          </w:divBdr>
        </w:div>
        <w:div w:id="503477743">
          <w:marLeft w:val="432"/>
          <w:marRight w:val="0"/>
          <w:marTop w:val="145"/>
          <w:marBottom w:val="0"/>
          <w:divBdr>
            <w:top w:val="none" w:sz="0" w:space="0" w:color="auto"/>
            <w:left w:val="none" w:sz="0" w:space="0" w:color="auto"/>
            <w:bottom w:val="none" w:sz="0" w:space="0" w:color="auto"/>
            <w:right w:val="none" w:sz="0" w:space="0" w:color="auto"/>
          </w:divBdr>
        </w:div>
        <w:div w:id="963118714">
          <w:marLeft w:val="432"/>
          <w:marRight w:val="0"/>
          <w:marTop w:val="145"/>
          <w:marBottom w:val="0"/>
          <w:divBdr>
            <w:top w:val="none" w:sz="0" w:space="0" w:color="auto"/>
            <w:left w:val="none" w:sz="0" w:space="0" w:color="auto"/>
            <w:bottom w:val="none" w:sz="0" w:space="0" w:color="auto"/>
            <w:right w:val="none" w:sz="0" w:space="0" w:color="auto"/>
          </w:divBdr>
        </w:div>
        <w:div w:id="31930014">
          <w:marLeft w:val="432"/>
          <w:marRight w:val="0"/>
          <w:marTop w:val="145"/>
          <w:marBottom w:val="0"/>
          <w:divBdr>
            <w:top w:val="none" w:sz="0" w:space="0" w:color="auto"/>
            <w:left w:val="none" w:sz="0" w:space="0" w:color="auto"/>
            <w:bottom w:val="none" w:sz="0" w:space="0" w:color="auto"/>
            <w:right w:val="none" w:sz="0" w:space="0" w:color="auto"/>
          </w:divBdr>
        </w:div>
      </w:divsChild>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882472497">
      <w:bodyDiv w:val="1"/>
      <w:marLeft w:val="0"/>
      <w:marRight w:val="0"/>
      <w:marTop w:val="0"/>
      <w:marBottom w:val="0"/>
      <w:divBdr>
        <w:top w:val="none" w:sz="0" w:space="0" w:color="auto"/>
        <w:left w:val="none" w:sz="0" w:space="0" w:color="auto"/>
        <w:bottom w:val="none" w:sz="0" w:space="0" w:color="auto"/>
        <w:right w:val="none" w:sz="0" w:space="0" w:color="auto"/>
      </w:divBdr>
    </w:div>
    <w:div w:id="1988590365">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13217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e079a9c65971413e"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D78F49E05B9446883E205C62FEFD06" ma:contentTypeVersion="13" ma:contentTypeDescription="Create a new document." ma:contentTypeScope="" ma:versionID="b3efa05d61bd21d0c507094e264ca3c8">
  <xsd:schema xmlns:xsd="http://www.w3.org/2001/XMLSchema" xmlns:xs="http://www.w3.org/2001/XMLSchema" xmlns:p="http://schemas.microsoft.com/office/2006/metadata/properties" xmlns:ns3="a8935190-6102-4028-8bf2-c9a22bb7cd85" xmlns:ns4="2611e711-4439-4c77-bc9a-ba30617811bf" targetNamespace="http://schemas.microsoft.com/office/2006/metadata/properties" ma:root="true" ma:fieldsID="8cbc51ccfca0144f3a7fdfc4ea46eaac" ns3:_="" ns4:_="">
    <xsd:import namespace="a8935190-6102-4028-8bf2-c9a22bb7cd85"/>
    <xsd:import namespace="2611e711-4439-4c77-bc9a-ba30617811b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35190-6102-4028-8bf2-c9a22bb7c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11e711-4439-4c77-bc9a-ba3061781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DAEA2-269D-4CD3-8ED8-F73FE5A7A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35190-6102-4028-8bf2-c9a22bb7cd85"/>
    <ds:schemaRef ds:uri="2611e711-4439-4c77-bc9a-ba3061781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1E150-801F-4138-8BDB-5A30373C6595}">
  <ds:schemaRefs>
    <ds:schemaRef ds:uri="http://schemas.microsoft.com/sharepoint/v3/contenttype/forms"/>
  </ds:schemaRefs>
</ds:datastoreItem>
</file>

<file path=customXml/itemProps3.xml><?xml version="1.0" encoding="utf-8"?>
<ds:datastoreItem xmlns:ds="http://schemas.openxmlformats.org/officeDocument/2006/customXml" ds:itemID="{73C058EF-6C99-4043-BF00-7ECDC23E90A9}">
  <ds:schemaRefs>
    <ds:schemaRef ds:uri="http://purl.org/dc/terms/"/>
    <ds:schemaRef ds:uri="http://purl.org/dc/dcmitype/"/>
    <ds:schemaRef ds:uri="2611e711-4439-4c77-bc9a-ba30617811b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8935190-6102-4028-8bf2-c9a22bb7cd85"/>
    <ds:schemaRef ds:uri="http://www.w3.org/XML/1998/namespace"/>
  </ds:schemaRefs>
</ds:datastoreItem>
</file>

<file path=customXml/itemProps4.xml><?xml version="1.0" encoding="utf-8"?>
<ds:datastoreItem xmlns:ds="http://schemas.openxmlformats.org/officeDocument/2006/customXml" ds:itemID="{4170C78E-454A-44C9-9038-1CFF364D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3736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creator>Ingmar Remus</dc:creator>
  <cp:lastModifiedBy>Lödige, Silke</cp:lastModifiedBy>
  <cp:revision>3</cp:revision>
  <cp:lastPrinted>2020-10-27T16:32:00Z</cp:lastPrinted>
  <dcterms:created xsi:type="dcterms:W3CDTF">2020-11-26T10:32:00Z</dcterms:created>
  <dcterms:modified xsi:type="dcterms:W3CDTF">2020-11-26T10:33:00Z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0x010100FED78F49E05B9446883E205C62FEFD06</vt:lpwstr>
  </property>
</Properties>
</file>