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13A9000A" w:rsidR="00713BF2" w:rsidRPr="00E24D76" w:rsidRDefault="002468FA" w:rsidP="00E24D76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CH-W-S-A11-P-</w:t>
      </w:r>
      <w:r w:rsidR="0076366B">
        <w:rPr>
          <w:rFonts w:cstheme="majorHAnsi"/>
          <w:b/>
          <w:bCs/>
          <w:color w:val="ED7D31" w:themeColor="accent2"/>
          <w:lang w:val="en-US"/>
        </w:rPr>
        <w:t>V</w:t>
      </w:r>
      <w:r w:rsidRPr="0076366B">
        <w:rPr>
          <w:rFonts w:cstheme="majorHAnsi"/>
          <w:b/>
          <w:bCs/>
          <w:color w:val="ED7D31" w:themeColor="accent2"/>
          <w:lang w:val="en-US"/>
        </w:rPr>
        <w:t xml:space="preserve"> 2875280000</w:t>
      </w:r>
    </w:p>
    <w:p w14:paraId="1D5C48DF" w14:textId="6504142F" w:rsidR="00C35544" w:rsidRDefault="0004064B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04064B">
        <w:rPr>
          <w:rFonts w:eastAsia="Times New Roman" w:cstheme="minorHAnsi"/>
          <w:color w:val="000000"/>
          <w:lang w:val="en-US" w:eastAsia="de-DE"/>
        </w:rPr>
        <w:t xml:space="preserve">Mode 3 AC EV charging box SMART </w:t>
      </w:r>
      <w:r w:rsidR="007B6080">
        <w:rPr>
          <w:rFonts w:eastAsia="Times New Roman" w:cstheme="minorHAnsi"/>
          <w:color w:val="000000"/>
          <w:lang w:val="en-US" w:eastAsia="de-DE"/>
        </w:rPr>
        <w:t>VALUE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 with a maximum charging capacity of 11 kW at 3-phase (400 V) grid connection, charging switchable from 3- to 1-phase charging, maximum charging current 16 A (Current limit can be set individually), with permantly attached charging cable (5m) and type 2 plug, integrated 6 mA residual current detection (DC), LEDs for status indication, RFID/NFC reader for user authentification, integrated energy meter, robust IP54-housing, Installation friendly housing concept for an easy and fast installation, different digital and serial interfaces, remote controllable (e.c. via OCPP 1.6 with a backend), networkable ( including switch functionality with 2 ethernet ports), updat</w:t>
      </w:r>
      <w:r w:rsidR="00E24D76">
        <w:rPr>
          <w:rFonts w:eastAsia="Times New Roman" w:cstheme="minorHAnsi"/>
          <w:color w:val="000000"/>
          <w:lang w:val="en-US" w:eastAsia="de-DE"/>
        </w:rPr>
        <w:t>a</w:t>
      </w:r>
      <w:r w:rsidRPr="0004064B">
        <w:rPr>
          <w:rFonts w:eastAsia="Times New Roman" w:cstheme="minorHAnsi"/>
          <w:color w:val="000000"/>
          <w:lang w:val="en-US" w:eastAsia="de-DE"/>
        </w:rPr>
        <w:t>ble, Mobile app for remote control and config</w:t>
      </w:r>
      <w:r w:rsidR="00EE0F98">
        <w:rPr>
          <w:rFonts w:eastAsia="Times New Roman" w:cstheme="minorHAnsi"/>
          <w:color w:val="000000"/>
          <w:lang w:val="en-US" w:eastAsia="de-DE"/>
        </w:rPr>
        <w:t>u</w:t>
      </w:r>
      <w:r w:rsidRPr="0004064B">
        <w:rPr>
          <w:rFonts w:eastAsia="Times New Roman" w:cstheme="minorHAnsi"/>
          <w:color w:val="000000"/>
          <w:lang w:val="en-US" w:eastAsia="de-DE"/>
        </w:rPr>
        <w:t>ration, static load management</w:t>
      </w:r>
    </w:p>
    <w:p w14:paraId="773C8C80" w14:textId="77777777" w:rsidR="0004064B" w:rsidRPr="00C35544" w:rsidRDefault="0004064B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</w:p>
    <w:p w14:paraId="4B5C87B6" w14:textId="73CD7047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713BF2" w:rsidRPr="00230060" w14:paraId="6347A163" w14:textId="77777777" w:rsidTr="00963E36"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34DCD409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9446FF">
              <w:rPr>
                <w:rFonts w:cstheme="minorHAnsi"/>
                <w:iCs/>
                <w:lang w:val="en-US"/>
              </w:rPr>
              <w:t>273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439 x </w:t>
            </w:r>
            <w:r w:rsidR="009446FF">
              <w:rPr>
                <w:rFonts w:cstheme="minorHAnsi"/>
                <w:iCs/>
                <w:lang w:val="en-US"/>
              </w:rPr>
              <w:t>149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603EE474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9016A3" w:rsidRPr="009F6311">
              <w:rPr>
                <w:rFonts w:cstheme="minorHAnsi"/>
                <w:iCs/>
                <w:lang w:val="en-US"/>
              </w:rPr>
              <w:t>5</w:t>
            </w:r>
            <w:r w:rsidR="00E524BF">
              <w:rPr>
                <w:rFonts w:cstheme="minorHAnsi"/>
                <w:iCs/>
                <w:lang w:val="en-US"/>
              </w:rPr>
              <w:t>.</w:t>
            </w:r>
            <w:r w:rsidR="009446FF">
              <w:rPr>
                <w:rFonts w:cstheme="minorHAnsi"/>
                <w:iCs/>
                <w:lang w:val="en-US"/>
              </w:rPr>
              <w:t>7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3A11566D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 xml:space="preserve">400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DB7AF8" w:rsidRPr="00E44490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-phasig</w:t>
            </w:r>
          </w:p>
          <w:p w14:paraId="0D10A884" w14:textId="645F3DA5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>11</w:t>
            </w:r>
            <w:r w:rsidRPr="00E44490">
              <w:rPr>
                <w:rFonts w:cstheme="minorHAnsi"/>
                <w:lang w:val="en-US"/>
              </w:rPr>
              <w:t xml:space="preserve"> kW</w:t>
            </w:r>
          </w:p>
          <w:p w14:paraId="531D7BA3" w14:textId="00E356E2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>16</w:t>
            </w:r>
            <w:r w:rsidRPr="00E44490">
              <w:rPr>
                <w:rFonts w:cstheme="minorHAnsi"/>
                <w:lang w:val="en-US"/>
              </w:rPr>
              <w:t xml:space="preserve"> 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297F67B4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34CD2231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>With attached 5 m cable and type 2 plug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1310C847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1A77E7">
              <w:rPr>
                <w:rFonts w:cstheme="minorHAnsi"/>
                <w:lang w:val="en-US"/>
              </w:rPr>
              <w:t>RCD type A</w:t>
            </w:r>
          </w:p>
          <w:p w14:paraId="55DDCE5D" w14:textId="004423ED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B4530E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07DFB944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6956EC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 w:rsidR="00414468" w:rsidRPr="007854FD">
              <w:rPr>
                <w:rFonts w:cstheme="minorHAnsi"/>
                <w:lang w:val="en-US"/>
              </w:rPr>
              <w:t xml:space="preserve">, RFID / NFC 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063A869B" w14:textId="6FE0A607" w:rsidR="00A40CF8" w:rsidRPr="007854FD" w:rsidRDefault="00D46816" w:rsidP="007854FD">
            <w:pPr>
              <w:rPr>
                <w:rFonts w:cstheme="minorHAnsi"/>
                <w:lang w:val="en-US"/>
              </w:rPr>
            </w:pPr>
            <w:r w:rsidRPr="00D46816">
              <w:rPr>
                <w:rFonts w:cstheme="minorHAnsi"/>
                <w:lang w:val="en-US"/>
              </w:rPr>
              <w:t>Energy measurement integrated</w:t>
            </w:r>
            <w:r w:rsidR="009935D4" w:rsidRPr="007854FD">
              <w:rPr>
                <w:rFonts w:cstheme="minorHAnsi"/>
                <w:lang w:val="en-US"/>
              </w:rPr>
              <w:t xml:space="preserve">: </w:t>
            </w:r>
            <w:r w:rsidR="007854FD">
              <w:rPr>
                <w:rFonts w:cstheme="minorHAnsi"/>
                <w:lang w:val="en-US"/>
              </w:rPr>
              <w:t>Yes</w:t>
            </w:r>
          </w:p>
          <w:p w14:paraId="364CA1F6" w14:textId="266C7BB4" w:rsidR="00A44F94" w:rsidRPr="0076366B" w:rsidRDefault="007854FD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Integrated load manage</w:t>
            </w:r>
            <w:r w:rsidR="00390B92">
              <w:rPr>
                <w:rFonts w:cstheme="minorHAnsi"/>
                <w:lang w:val="en-US"/>
              </w:rPr>
              <w:t>me</w:t>
            </w:r>
            <w:r w:rsidRPr="0076366B">
              <w:rPr>
                <w:rFonts w:cstheme="minorHAnsi"/>
                <w:lang w:val="en-US"/>
              </w:rPr>
              <w:t>nt</w:t>
            </w:r>
            <w:r w:rsidR="003F767C" w:rsidRPr="0076366B">
              <w:rPr>
                <w:rFonts w:cstheme="minorHAnsi"/>
                <w:lang w:val="en-US"/>
              </w:rPr>
              <w:t xml:space="preserve">: </w:t>
            </w:r>
            <w:r w:rsidR="00D46816">
              <w:rPr>
                <w:rFonts w:cstheme="minorHAnsi"/>
                <w:lang w:val="en-US"/>
              </w:rPr>
              <w:t>static</w:t>
            </w:r>
          </w:p>
          <w:p w14:paraId="2CFE95E3" w14:textId="1D373A46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  <w:r w:rsidR="00D46816">
              <w:rPr>
                <w:rFonts w:cstheme="minorHAnsi"/>
                <w:lang w:val="en-US"/>
              </w:rPr>
              <w:t>, OCPP 1.6 (J)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42A7F914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EC5C50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BFFE2EA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>orts: 2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4CA28C8E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 xml:space="preserve">: </w:t>
            </w:r>
            <w:r w:rsidRPr="004E1F18">
              <w:rPr>
                <w:rFonts w:cstheme="minorHAnsi"/>
                <w:lang w:val="en-US"/>
              </w:rPr>
              <w:t>Drilling template, Instruction sheet, 5 RFID-transponder, Mounting screws, Assembly dowels, cover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A2EA5D2" w:rsidR="00F27749" w:rsidRPr="00E06DC8" w:rsidRDefault="00B77D30" w:rsidP="00544F6E">
            <w:pPr>
              <w:spacing w:after="15" w:line="225" w:lineRule="atLeast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B1E6D" w:rsidRDefault="008B1E6D" w:rsidP="00544F6E">
            <w:pPr>
              <w:spacing w:after="15" w:line="225" w:lineRule="atLeast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7C9BB3E2" w14:textId="77777777" w:rsidR="001A77E7" w:rsidRPr="00E24D76" w:rsidRDefault="001A77E7" w:rsidP="007854FD">
            <w:pPr>
              <w:spacing w:after="15" w:line="225" w:lineRule="atLeast"/>
              <w:ind w:left="30"/>
              <w:rPr>
                <w:rFonts w:eastAsia="Times New Roman" w:cstheme="minorHAnsi"/>
                <w:i/>
                <w:color w:val="000000"/>
                <w:lang w:val="en-US" w:eastAsia="de-DE"/>
              </w:rPr>
            </w:pPr>
          </w:p>
          <w:p w14:paraId="3DC90167" w14:textId="05DFFA8D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1A77E7">
              <w:rPr>
                <w:rFonts w:eastAsia="Times New Roman" w:cstheme="minorHAnsi"/>
                <w:i/>
                <w:color w:val="000000"/>
                <w:lang w:eastAsia="de-DE"/>
              </w:rPr>
              <w:t>Manfacturer</w:t>
            </w:r>
            <w:r w:rsidR="00713BF2" w:rsidRPr="001A77E7">
              <w:rPr>
                <w:rFonts w:eastAsia="Times New Roman" w:cstheme="minorHAnsi"/>
                <w:i/>
                <w:color w:val="000000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2CD32611" w:rsidR="0096598F" w:rsidRDefault="0096598F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sectPr w:rsidR="0096598F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3FC46" w14:textId="77777777" w:rsidR="00B91C89" w:rsidRDefault="00B91C89" w:rsidP="00713BF2">
      <w:pPr>
        <w:spacing w:after="0" w:line="240" w:lineRule="auto"/>
      </w:pPr>
      <w:r>
        <w:separator/>
      </w:r>
    </w:p>
  </w:endnote>
  <w:endnote w:type="continuationSeparator" w:id="0">
    <w:p w14:paraId="24C07C82" w14:textId="77777777" w:rsidR="00B91C89" w:rsidRDefault="00B91C89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186F" w14:textId="77777777" w:rsidR="00B91C89" w:rsidRDefault="00B91C89" w:rsidP="00713BF2">
      <w:pPr>
        <w:spacing w:after="0" w:line="240" w:lineRule="auto"/>
      </w:pPr>
      <w:r>
        <w:separator/>
      </w:r>
    </w:p>
  </w:footnote>
  <w:footnote w:type="continuationSeparator" w:id="0">
    <w:p w14:paraId="05492659" w14:textId="77777777" w:rsidR="00B91C89" w:rsidRDefault="00B91C89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6665B"/>
    <w:rsid w:val="00074FCD"/>
    <w:rsid w:val="00075628"/>
    <w:rsid w:val="000A6F0F"/>
    <w:rsid w:val="000E2456"/>
    <w:rsid w:val="001220CA"/>
    <w:rsid w:val="00184257"/>
    <w:rsid w:val="001A77E7"/>
    <w:rsid w:val="0020578D"/>
    <w:rsid w:val="00230060"/>
    <w:rsid w:val="002468FA"/>
    <w:rsid w:val="002638F1"/>
    <w:rsid w:val="00265D0E"/>
    <w:rsid w:val="00323BB7"/>
    <w:rsid w:val="003347CC"/>
    <w:rsid w:val="00346B97"/>
    <w:rsid w:val="00373019"/>
    <w:rsid w:val="00390B92"/>
    <w:rsid w:val="003A6A50"/>
    <w:rsid w:val="003B2E5D"/>
    <w:rsid w:val="003D0F4E"/>
    <w:rsid w:val="003D6B1D"/>
    <w:rsid w:val="003F767C"/>
    <w:rsid w:val="00414468"/>
    <w:rsid w:val="00425937"/>
    <w:rsid w:val="004336DB"/>
    <w:rsid w:val="0047618C"/>
    <w:rsid w:val="00487332"/>
    <w:rsid w:val="004B698B"/>
    <w:rsid w:val="004D753C"/>
    <w:rsid w:val="004E1F18"/>
    <w:rsid w:val="00514C43"/>
    <w:rsid w:val="0054086F"/>
    <w:rsid w:val="00544F6E"/>
    <w:rsid w:val="005820C4"/>
    <w:rsid w:val="005A21E9"/>
    <w:rsid w:val="005A29BB"/>
    <w:rsid w:val="005B4DA3"/>
    <w:rsid w:val="005E0A7F"/>
    <w:rsid w:val="00600C5E"/>
    <w:rsid w:val="00604971"/>
    <w:rsid w:val="00644707"/>
    <w:rsid w:val="00655120"/>
    <w:rsid w:val="006724A7"/>
    <w:rsid w:val="0067559E"/>
    <w:rsid w:val="00690589"/>
    <w:rsid w:val="006947F2"/>
    <w:rsid w:val="00694AAD"/>
    <w:rsid w:val="006956EC"/>
    <w:rsid w:val="0070197C"/>
    <w:rsid w:val="00710927"/>
    <w:rsid w:val="00713BF2"/>
    <w:rsid w:val="00730033"/>
    <w:rsid w:val="0076366B"/>
    <w:rsid w:val="007854FD"/>
    <w:rsid w:val="007B59A1"/>
    <w:rsid w:val="007B6080"/>
    <w:rsid w:val="007D2882"/>
    <w:rsid w:val="007E1BD2"/>
    <w:rsid w:val="007F5017"/>
    <w:rsid w:val="007F6435"/>
    <w:rsid w:val="00823189"/>
    <w:rsid w:val="00847BF2"/>
    <w:rsid w:val="0085146F"/>
    <w:rsid w:val="0087575B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499E"/>
    <w:rsid w:val="009446FF"/>
    <w:rsid w:val="00952A16"/>
    <w:rsid w:val="0095685E"/>
    <w:rsid w:val="00963E36"/>
    <w:rsid w:val="0096598F"/>
    <w:rsid w:val="009935D4"/>
    <w:rsid w:val="009E7C8B"/>
    <w:rsid w:val="009F6311"/>
    <w:rsid w:val="00A3688F"/>
    <w:rsid w:val="00A40CF8"/>
    <w:rsid w:val="00A44F94"/>
    <w:rsid w:val="00A4740E"/>
    <w:rsid w:val="00A64C06"/>
    <w:rsid w:val="00A7285B"/>
    <w:rsid w:val="00A800A7"/>
    <w:rsid w:val="00A83B9E"/>
    <w:rsid w:val="00AC5063"/>
    <w:rsid w:val="00B138C7"/>
    <w:rsid w:val="00B144B6"/>
    <w:rsid w:val="00B4530E"/>
    <w:rsid w:val="00B77D30"/>
    <w:rsid w:val="00B91C89"/>
    <w:rsid w:val="00BB708B"/>
    <w:rsid w:val="00BE627F"/>
    <w:rsid w:val="00C01891"/>
    <w:rsid w:val="00C0596D"/>
    <w:rsid w:val="00C05F53"/>
    <w:rsid w:val="00C35544"/>
    <w:rsid w:val="00CE5D6A"/>
    <w:rsid w:val="00D05464"/>
    <w:rsid w:val="00D1496E"/>
    <w:rsid w:val="00D46816"/>
    <w:rsid w:val="00D536D2"/>
    <w:rsid w:val="00DB7AF8"/>
    <w:rsid w:val="00E0456A"/>
    <w:rsid w:val="00E06DC8"/>
    <w:rsid w:val="00E24D76"/>
    <w:rsid w:val="00E2637D"/>
    <w:rsid w:val="00E44490"/>
    <w:rsid w:val="00E524BF"/>
    <w:rsid w:val="00E6150B"/>
    <w:rsid w:val="00E81F43"/>
    <w:rsid w:val="00E83180"/>
    <w:rsid w:val="00EA6D23"/>
    <w:rsid w:val="00EB39A7"/>
    <w:rsid w:val="00EC219E"/>
    <w:rsid w:val="00EC5C50"/>
    <w:rsid w:val="00EE0F98"/>
    <w:rsid w:val="00F048DC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137</cp:revision>
  <dcterms:created xsi:type="dcterms:W3CDTF">2022-12-07T15:16:00Z</dcterms:created>
  <dcterms:modified xsi:type="dcterms:W3CDTF">2023-01-04T14:56:00Z</dcterms:modified>
</cp:coreProperties>
</file>