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64446" w14:textId="04C4A7E5" w:rsidR="00AD5063" w:rsidRPr="00CC7167" w:rsidRDefault="00AD5063" w:rsidP="00CC7167">
      <w:pPr>
        <w:pStyle w:val="StandardWeb"/>
        <w:spacing w:line="360" w:lineRule="auto"/>
        <w:ind w:right="1411"/>
        <w:jc w:val="both"/>
        <w:rPr>
          <w:rFonts w:ascii="Arial" w:hAnsi="Arial" w:cs="Arial"/>
          <w:b/>
          <w:sz w:val="22"/>
          <w:szCs w:val="22"/>
        </w:rPr>
      </w:pPr>
      <w:r>
        <w:rPr>
          <w:rFonts w:ascii="Arial" w:hAnsi="Arial"/>
          <w:b/>
          <w:sz w:val="22"/>
        </w:rPr>
        <w:t>OMNIMATE</w:t>
      </w:r>
      <w:r>
        <w:rPr>
          <w:rFonts w:ascii="Arial" w:hAnsi="Arial"/>
          <w:b/>
          <w:sz w:val="22"/>
          <w:vertAlign w:val="superscript"/>
        </w:rPr>
        <w:t>®</w:t>
      </w:r>
      <w:r>
        <w:rPr>
          <w:rFonts w:ascii="Arial" w:hAnsi="Arial"/>
          <w:b/>
          <w:sz w:val="22"/>
        </w:rPr>
        <w:t xml:space="preserve"> 4.0 connectors – modular system with virtually unlimited combination options – transmission of power, </w:t>
      </w:r>
      <w:proofErr w:type="gramStart"/>
      <w:r>
        <w:rPr>
          <w:rFonts w:ascii="Arial" w:hAnsi="Arial"/>
          <w:b/>
          <w:sz w:val="22"/>
        </w:rPr>
        <w:t>signals</w:t>
      </w:r>
      <w:proofErr w:type="gramEnd"/>
      <w:r>
        <w:rPr>
          <w:rFonts w:ascii="Arial" w:hAnsi="Arial"/>
          <w:b/>
          <w:sz w:val="22"/>
        </w:rPr>
        <w:t xml:space="preserve"> and data in a single connector – quick and easy connection thanks to SNAP IN connection technology – efficient engineering in the Weidmüller Configurator WMC and on the web – ready for dispatch within 3 days</w:t>
      </w:r>
    </w:p>
    <w:p w14:paraId="5C797594" w14:textId="1D9EA856" w:rsidR="00C71F37" w:rsidRPr="00CC7167" w:rsidRDefault="00C71F37"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p>
    <w:p w14:paraId="23FDAB43" w14:textId="3F094477" w:rsidR="004057A9" w:rsidRDefault="0034772F" w:rsidP="00CC7167">
      <w:pPr>
        <w:spacing w:after="0" w:line="360" w:lineRule="auto"/>
        <w:ind w:right="1411"/>
        <w:jc w:val="both"/>
        <w:rPr>
          <w:rFonts w:ascii="Arial" w:hAnsi="Arial" w:cs="Arial"/>
          <w:b/>
          <w:bCs/>
        </w:rPr>
      </w:pPr>
      <w:r>
        <w:rPr>
          <w:rFonts w:ascii="Arial" w:hAnsi="Arial"/>
          <w:b/>
        </w:rPr>
        <w:t>Maximum efficiency and flexibility in device connectivity</w:t>
      </w:r>
    </w:p>
    <w:p w14:paraId="037EEF48" w14:textId="26871F25" w:rsidR="00CC7167" w:rsidRDefault="00CC7167" w:rsidP="00CC7167">
      <w:pPr>
        <w:pStyle w:val="paragraph"/>
        <w:spacing w:before="0" w:beforeAutospacing="0" w:after="0" w:afterAutospacing="0" w:line="360" w:lineRule="auto"/>
        <w:ind w:right="1410"/>
        <w:jc w:val="both"/>
        <w:textAlignment w:val="baseline"/>
        <w:rPr>
          <w:rFonts w:ascii="Arial" w:hAnsi="Arial" w:cs="Arial"/>
          <w:bCs/>
          <w:sz w:val="22"/>
          <w:szCs w:val="22"/>
        </w:rPr>
      </w:pPr>
      <w:r>
        <w:rPr>
          <w:rFonts w:ascii="Arial" w:hAnsi="Arial"/>
          <w:sz w:val="22"/>
        </w:rPr>
        <w:t xml:space="preserve">A single connector for power, </w:t>
      </w:r>
      <w:proofErr w:type="gramStart"/>
      <w:r>
        <w:rPr>
          <w:rFonts w:ascii="Arial" w:hAnsi="Arial"/>
          <w:sz w:val="22"/>
        </w:rPr>
        <w:t>signals</w:t>
      </w:r>
      <w:proofErr w:type="gramEnd"/>
      <w:r>
        <w:rPr>
          <w:rFonts w:ascii="Arial" w:hAnsi="Arial"/>
          <w:sz w:val="22"/>
        </w:rPr>
        <w:t xml:space="preserve"> and data</w:t>
      </w:r>
    </w:p>
    <w:p w14:paraId="28C2A0DD" w14:textId="77777777" w:rsidR="00CC7167" w:rsidRPr="00CC7167" w:rsidRDefault="00CC7167" w:rsidP="00CC7167">
      <w:pPr>
        <w:pStyle w:val="paragraph"/>
        <w:spacing w:before="0" w:beforeAutospacing="0" w:after="0" w:afterAutospacing="0" w:line="360" w:lineRule="auto"/>
        <w:ind w:right="1410"/>
        <w:jc w:val="both"/>
        <w:textAlignment w:val="baseline"/>
        <w:rPr>
          <w:rFonts w:ascii="Arial" w:hAnsi="Arial" w:cs="Arial"/>
          <w:bCs/>
          <w:sz w:val="22"/>
          <w:szCs w:val="22"/>
        </w:rPr>
      </w:pPr>
    </w:p>
    <w:p w14:paraId="3FFBB18F" w14:textId="6096EDD2" w:rsidR="009800C0" w:rsidRPr="00CC7167" w:rsidRDefault="00CC7167"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Pr>
          <w:rStyle w:val="normaltextrun"/>
          <w:rFonts w:ascii="Arial" w:hAnsi="Arial"/>
          <w:sz w:val="22"/>
        </w:rPr>
        <w:t>Today’s networked world is leading to high levels of complexity and increasing demands in the development of electrical devices. With OMNIMATE</w:t>
      </w:r>
      <w:r>
        <w:rPr>
          <w:rStyle w:val="normaltextrun"/>
          <w:rFonts w:ascii="Arial" w:hAnsi="Arial"/>
          <w:sz w:val="22"/>
          <w:vertAlign w:val="superscript"/>
        </w:rPr>
        <w:t>®</w:t>
      </w:r>
      <w:r>
        <w:rPr>
          <w:rStyle w:val="normaltextrun"/>
          <w:rFonts w:ascii="Arial" w:hAnsi="Arial"/>
          <w:sz w:val="22"/>
        </w:rPr>
        <w:t xml:space="preserve"> 4.0, Weidmüller offers a consistent and efficient solution in connection systems to make devices and their development future-proof for the </w:t>
      </w:r>
      <w:proofErr w:type="spellStart"/>
      <w:r>
        <w:rPr>
          <w:rStyle w:val="normaltextrun"/>
          <w:rFonts w:ascii="Arial" w:hAnsi="Arial"/>
          <w:sz w:val="22"/>
        </w:rPr>
        <w:t>IIoT</w:t>
      </w:r>
      <w:proofErr w:type="spellEnd"/>
      <w:r>
        <w:rPr>
          <w:rStyle w:val="normaltextrun"/>
          <w:rFonts w:ascii="Arial" w:hAnsi="Arial"/>
          <w:sz w:val="22"/>
        </w:rPr>
        <w:t>, the Industrial Internet of Things.</w:t>
      </w:r>
    </w:p>
    <w:p w14:paraId="45751CC8" w14:textId="629B2D7F" w:rsidR="00AD5063" w:rsidRPr="00CC7167" w:rsidRDefault="008821A8"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Pr>
          <w:rStyle w:val="normaltextrun"/>
          <w:rFonts w:ascii="Arial" w:hAnsi="Arial"/>
          <w:sz w:val="22"/>
        </w:rPr>
        <w:t>OMNIMATE</w:t>
      </w:r>
      <w:r>
        <w:rPr>
          <w:rStyle w:val="normaltextrun"/>
          <w:rFonts w:ascii="Arial" w:hAnsi="Arial"/>
          <w:sz w:val="22"/>
          <w:vertAlign w:val="superscript"/>
        </w:rPr>
        <w:t>®</w:t>
      </w:r>
      <w:r>
        <w:rPr>
          <w:rStyle w:val="normaltextrun"/>
          <w:rFonts w:ascii="Arial" w:hAnsi="Arial"/>
          <w:sz w:val="22"/>
        </w:rPr>
        <w:t xml:space="preserve"> 4.0 combines the fast connection technology SNAP IN, a modular, configurable product design for hybrid interfaces and the delivery of individual products within three days.</w:t>
      </w:r>
    </w:p>
    <w:p w14:paraId="5D67D027" w14:textId="51F6C518" w:rsidR="00AD5063" w:rsidRPr="00CC7167" w:rsidRDefault="008E218C"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Pr>
          <w:rStyle w:val="normaltextrun"/>
          <w:rFonts w:ascii="Arial" w:hAnsi="Arial"/>
          <w:sz w:val="22"/>
        </w:rPr>
        <w:t xml:space="preserve">The product design, consisting of individual discs, offers users a wide range of combination options, for example to transmit power, </w:t>
      </w:r>
      <w:proofErr w:type="gramStart"/>
      <w:r>
        <w:rPr>
          <w:rStyle w:val="normaltextrun"/>
          <w:rFonts w:ascii="Arial" w:hAnsi="Arial"/>
          <w:sz w:val="22"/>
        </w:rPr>
        <w:t>signals</w:t>
      </w:r>
      <w:proofErr w:type="gramEnd"/>
      <w:r>
        <w:rPr>
          <w:rStyle w:val="normaltextrun"/>
          <w:rFonts w:ascii="Arial" w:hAnsi="Arial"/>
          <w:sz w:val="22"/>
        </w:rPr>
        <w:t xml:space="preserve"> and data in a single connector. Thanks to the SNAP IN connection technology, flexible, fine-wire conductors can also be connected directly without crimped-on ferrules. The connection point is already open on delivery, thus enabling safe wiring in record time. This makes OMNIMATE® 4.0 “Ready to Robot” for industrial, automatic wiring. The associated headers with high pin precision and automation-compatible packaging are suitable for both wave and reflow soldering processes.</w:t>
      </w:r>
    </w:p>
    <w:p w14:paraId="72A9400E" w14:textId="77777777" w:rsidR="00AD5063" w:rsidRPr="00CC7167" w:rsidRDefault="00AD5063"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p>
    <w:p w14:paraId="620B5BC2" w14:textId="77777777" w:rsidR="00AD5063" w:rsidRPr="00CC7167" w:rsidRDefault="00AD5063" w:rsidP="00CC7167">
      <w:pPr>
        <w:spacing w:after="0" w:line="360" w:lineRule="auto"/>
        <w:ind w:right="1411"/>
        <w:jc w:val="both"/>
        <w:rPr>
          <w:rFonts w:ascii="Arial" w:hAnsi="Arial" w:cs="Arial"/>
          <w:b/>
          <w:bCs/>
        </w:rPr>
      </w:pPr>
      <w:r>
        <w:rPr>
          <w:rFonts w:ascii="Arial" w:hAnsi="Arial"/>
          <w:b/>
        </w:rPr>
        <w:t>From energy to Ethernet – all in a single connector</w:t>
      </w:r>
    </w:p>
    <w:p w14:paraId="510EB2D8" w14:textId="67DE3AC7" w:rsidR="008821A8" w:rsidRPr="00CC7167" w:rsidRDefault="00595F63"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Pr>
          <w:rStyle w:val="normaltextrun"/>
          <w:rFonts w:ascii="Arial" w:hAnsi="Arial"/>
          <w:sz w:val="22"/>
        </w:rPr>
        <w:t>The product series of OMNIMATE® 4.0 PCB connectors can be used for the transmission of power as well as signals and have all relevant approvals according to IEC 61984 and UL 1059 for industrial applications. Data transmission with Single Pair Ethernet (SPE) according to IEC 63171-2 is also already integrated as an independent module. This means that hybrid combinations with the fast SNAP IN connection and the future-proof SPE data transmission can be implemented as required – for a motor connection, for example.</w:t>
      </w:r>
    </w:p>
    <w:p w14:paraId="3E434150" w14:textId="77777777" w:rsidR="00C71F37" w:rsidRPr="00CC7167" w:rsidRDefault="00C71F37"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p>
    <w:p w14:paraId="604BAC64" w14:textId="31DEE49D" w:rsidR="00773BD4" w:rsidRPr="00CC7167" w:rsidRDefault="00773BD4" w:rsidP="00CC7167">
      <w:pPr>
        <w:pStyle w:val="paragraph"/>
        <w:spacing w:before="0" w:beforeAutospacing="0" w:after="0" w:afterAutospacing="0" w:line="360" w:lineRule="auto"/>
        <w:ind w:right="1410"/>
        <w:jc w:val="both"/>
        <w:textAlignment w:val="baseline"/>
        <w:rPr>
          <w:rFonts w:ascii="Arial" w:hAnsi="Arial" w:cs="Arial"/>
          <w:sz w:val="22"/>
          <w:szCs w:val="22"/>
        </w:rPr>
      </w:pPr>
      <w:r>
        <w:rPr>
          <w:rStyle w:val="normaltextrun"/>
          <w:rFonts w:ascii="Arial" w:hAnsi="Arial"/>
          <w:b/>
          <w:sz w:val="22"/>
        </w:rPr>
        <w:t>Custom-fit engineering the easy way</w:t>
      </w:r>
    </w:p>
    <w:p w14:paraId="1A2026DA" w14:textId="5EEB6266" w:rsidR="00773BD4" w:rsidRPr="00CC7167" w:rsidRDefault="009800C0"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Pr>
          <w:rStyle w:val="normaltextrun"/>
          <w:rFonts w:ascii="Arial" w:hAnsi="Arial"/>
          <w:sz w:val="22"/>
        </w:rPr>
        <w:lastRenderedPageBreak/>
        <w:t>OMNIMATE</w:t>
      </w:r>
      <w:r>
        <w:rPr>
          <w:rStyle w:val="normaltextrun"/>
          <w:rFonts w:ascii="Arial" w:hAnsi="Arial"/>
          <w:sz w:val="22"/>
          <w:vertAlign w:val="superscript"/>
        </w:rPr>
        <w:t>®</w:t>
      </w:r>
      <w:r>
        <w:rPr>
          <w:rStyle w:val="normaltextrun"/>
          <w:rFonts w:ascii="Arial" w:hAnsi="Arial"/>
          <w:sz w:val="22"/>
        </w:rPr>
        <w:t xml:space="preserve"> 4.0 offers a digital product configurator to quickly create an individually tailored product from countless possible combinations. This can be done in two ways: on the one hand, it is part of the freely available Weidmüller Configurator (WMC), which allows configurations to be created from over 12,000 Weidmüller products. In addition, OMNIMATE</w:t>
      </w:r>
      <w:r>
        <w:rPr>
          <w:rStyle w:val="normaltextrun"/>
          <w:rFonts w:ascii="Arial" w:hAnsi="Arial"/>
          <w:sz w:val="22"/>
          <w:vertAlign w:val="superscript"/>
        </w:rPr>
        <w:t>®</w:t>
      </w:r>
      <w:r>
        <w:rPr>
          <w:rStyle w:val="normaltextrun"/>
          <w:rFonts w:ascii="Arial" w:hAnsi="Arial"/>
          <w:sz w:val="22"/>
        </w:rPr>
        <w:t xml:space="preserve"> 4.0 connectors can be configured online in the new </w:t>
      </w:r>
      <w:proofErr w:type="spellStart"/>
      <w:r>
        <w:rPr>
          <w:rStyle w:val="normaltextrun"/>
          <w:rFonts w:ascii="Arial" w:hAnsi="Arial"/>
          <w:sz w:val="22"/>
        </w:rPr>
        <w:t>easyConnect</w:t>
      </w:r>
      <w:proofErr w:type="spellEnd"/>
      <w:r>
        <w:rPr>
          <w:rStyle w:val="normaltextrun"/>
          <w:rFonts w:ascii="Arial" w:hAnsi="Arial"/>
          <w:sz w:val="22"/>
        </w:rPr>
        <w:t xml:space="preserve"> service platform. The online version offers the full range of functions and allows users to configure the system quickly and easily without having to download or install anything. The individual configuration of the modules always complies with the IEC 61984 and UL 1059 standards. Individual labelling and colour printing requests are entered in the configurator as required. The associated engineering data for the further design-in process can be downloaded immediately. This way, the technical data, drawings as well as 3D models and PCB layout data (EDA data) support and accelerate development activities. In addition to the quick and easy digital design-in, the configurator simplifies the procurement of products. For instance, users have the option to request individual quotations or to order free product samples via the 72-hour sample service. For larger quantities, it is also possible to transfer the desired products directly to the Weidmüller </w:t>
      </w:r>
      <w:proofErr w:type="spellStart"/>
      <w:r>
        <w:rPr>
          <w:rStyle w:val="normaltextrun"/>
          <w:rFonts w:ascii="Arial" w:hAnsi="Arial"/>
          <w:sz w:val="22"/>
        </w:rPr>
        <w:t>webshop</w:t>
      </w:r>
      <w:proofErr w:type="spellEnd"/>
      <w:r>
        <w:rPr>
          <w:rStyle w:val="normaltextrun"/>
          <w:rFonts w:ascii="Arial" w:hAnsi="Arial"/>
          <w:sz w:val="22"/>
        </w:rPr>
        <w:t xml:space="preserve"> and order them from there.</w:t>
      </w:r>
    </w:p>
    <w:p w14:paraId="5E7F301E" w14:textId="021BC876" w:rsidR="00773BD4" w:rsidRPr="00CC7167" w:rsidRDefault="00773BD4" w:rsidP="00CC7167">
      <w:pPr>
        <w:pStyle w:val="paragraph"/>
        <w:spacing w:before="0" w:beforeAutospacing="0" w:after="0" w:afterAutospacing="0" w:line="360" w:lineRule="auto"/>
        <w:ind w:right="1410"/>
        <w:jc w:val="both"/>
        <w:textAlignment w:val="baseline"/>
        <w:rPr>
          <w:rFonts w:ascii="Arial" w:hAnsi="Arial" w:cs="Arial"/>
          <w:sz w:val="22"/>
          <w:szCs w:val="22"/>
        </w:rPr>
      </w:pPr>
      <w:r>
        <w:rPr>
          <w:rStyle w:val="normaltextrun"/>
          <w:rFonts w:ascii="Arial" w:hAnsi="Arial"/>
          <w:sz w:val="22"/>
        </w:rPr>
        <w:t>In addition to the digital configurator for OMNIMATE</w:t>
      </w:r>
      <w:r>
        <w:rPr>
          <w:rStyle w:val="normaltextrun"/>
          <w:rFonts w:ascii="Arial" w:hAnsi="Arial"/>
          <w:sz w:val="22"/>
          <w:vertAlign w:val="superscript"/>
        </w:rPr>
        <w:t>®</w:t>
      </w:r>
      <w:r>
        <w:rPr>
          <w:rStyle w:val="normaltextrun"/>
          <w:rFonts w:ascii="Arial" w:hAnsi="Arial"/>
          <w:sz w:val="22"/>
        </w:rPr>
        <w:t xml:space="preserve"> 4.0, our OMNIMATE</w:t>
      </w:r>
      <w:r>
        <w:rPr>
          <w:rStyle w:val="normaltextrun"/>
          <w:rFonts w:ascii="Arial" w:hAnsi="Arial"/>
          <w:sz w:val="22"/>
          <w:vertAlign w:val="superscript"/>
        </w:rPr>
        <w:t>®</w:t>
      </w:r>
      <w:r>
        <w:rPr>
          <w:rStyle w:val="normaltextrun"/>
          <w:rFonts w:ascii="Arial" w:hAnsi="Arial"/>
          <w:sz w:val="22"/>
        </w:rPr>
        <w:t xml:space="preserve"> Services offer further support for every </w:t>
      </w:r>
      <w:proofErr w:type="gramStart"/>
      <w:r>
        <w:rPr>
          <w:rStyle w:val="normaltextrun"/>
          <w:rFonts w:ascii="Arial" w:hAnsi="Arial"/>
          <w:sz w:val="22"/>
        </w:rPr>
        <w:t>step in</w:t>
      </w:r>
      <w:proofErr w:type="gramEnd"/>
      <w:r>
        <w:rPr>
          <w:rStyle w:val="normaltextrun"/>
          <w:rFonts w:ascii="Arial" w:hAnsi="Arial"/>
          <w:sz w:val="22"/>
        </w:rPr>
        <w:t xml:space="preserve"> device development. From obtaining information with the help of technical white papers to application-specific product recommendations in our </w:t>
      </w:r>
      <w:proofErr w:type="spellStart"/>
      <w:r>
        <w:rPr>
          <w:rStyle w:val="normaltextrun"/>
          <w:rFonts w:ascii="Arial" w:hAnsi="Arial"/>
          <w:sz w:val="22"/>
        </w:rPr>
        <w:t>AppGuide</w:t>
      </w:r>
      <w:proofErr w:type="spellEnd"/>
      <w:r>
        <w:rPr>
          <w:rStyle w:val="normaltextrun"/>
          <w:rFonts w:ascii="Arial" w:hAnsi="Arial"/>
          <w:sz w:val="22"/>
        </w:rPr>
        <w:t xml:space="preserve"> to handling videos that can be accessed directly via the QR code on the product.</w:t>
      </w:r>
    </w:p>
    <w:p w14:paraId="220FC49A" w14:textId="7B12ABDE" w:rsidR="00773BD4" w:rsidRDefault="00FC1457"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Pr>
          <w:rStyle w:val="normaltextrun"/>
          <w:rFonts w:ascii="Arial" w:hAnsi="Arial"/>
          <w:sz w:val="22"/>
        </w:rPr>
        <w:t>Apart from ultra-fast connection technology, simple configuration and custom-fit services, rapid product availability is also of great importance in the development process. That is why all OMNIMATE</w:t>
      </w:r>
      <w:r>
        <w:rPr>
          <w:rStyle w:val="normaltextrun"/>
          <w:rFonts w:ascii="Arial" w:hAnsi="Arial"/>
          <w:sz w:val="22"/>
          <w:vertAlign w:val="superscript"/>
        </w:rPr>
        <w:t>®</w:t>
      </w:r>
      <w:r>
        <w:rPr>
          <w:rStyle w:val="normaltextrun"/>
          <w:rFonts w:ascii="Arial" w:hAnsi="Arial"/>
          <w:sz w:val="22"/>
        </w:rPr>
        <w:t xml:space="preserve"> 4.0 products are ready for dispatch within three days as standard. In a nutshell: OMNIMATE</w:t>
      </w:r>
      <w:r>
        <w:rPr>
          <w:rStyle w:val="normaltextrun"/>
          <w:rFonts w:ascii="Arial" w:hAnsi="Arial"/>
          <w:sz w:val="22"/>
          <w:vertAlign w:val="superscript"/>
        </w:rPr>
        <w:t>®</w:t>
      </w:r>
      <w:r>
        <w:rPr>
          <w:rStyle w:val="normaltextrun"/>
          <w:rFonts w:ascii="Arial" w:hAnsi="Arial"/>
          <w:sz w:val="22"/>
        </w:rPr>
        <w:t xml:space="preserve"> 4.0 is the business booster for maximum efficiency in device design.</w:t>
      </w:r>
    </w:p>
    <w:p w14:paraId="16585877" w14:textId="77777777" w:rsidR="00CC7167" w:rsidRPr="00CC7167" w:rsidRDefault="00CC7167" w:rsidP="00CC7167">
      <w:pPr>
        <w:pStyle w:val="paragraph"/>
        <w:spacing w:before="0" w:beforeAutospacing="0" w:after="0" w:afterAutospacing="0" w:line="360" w:lineRule="auto"/>
        <w:ind w:right="1410"/>
        <w:jc w:val="both"/>
        <w:textAlignment w:val="baseline"/>
        <w:rPr>
          <w:rFonts w:ascii="Arial" w:hAnsi="Arial" w:cs="Arial"/>
          <w:sz w:val="22"/>
          <w:szCs w:val="22"/>
        </w:rPr>
      </w:pPr>
    </w:p>
    <w:p w14:paraId="6678BBDC" w14:textId="2393EB8B" w:rsidR="00C137ED" w:rsidRPr="00CC7167" w:rsidRDefault="001C522F" w:rsidP="00CC7167">
      <w:pPr>
        <w:pStyle w:val="paragraph"/>
        <w:spacing w:before="0" w:beforeAutospacing="0" w:after="0" w:afterAutospacing="0" w:line="360" w:lineRule="auto"/>
        <w:jc w:val="both"/>
        <w:textAlignment w:val="baseline"/>
        <w:rPr>
          <w:rStyle w:val="eop"/>
          <w:rFonts w:ascii="Arial" w:hAnsi="Arial" w:cs="Arial"/>
          <w:sz w:val="18"/>
          <w:szCs w:val="18"/>
        </w:rPr>
      </w:pPr>
      <w:r>
        <w:rPr>
          <w:rStyle w:val="normaltextrun"/>
          <w:rFonts w:ascii="Arial" w:hAnsi="Arial"/>
          <w:sz w:val="18"/>
        </w:rPr>
        <w:t>4</w:t>
      </w:r>
      <w:r w:rsidR="00726C1D">
        <w:rPr>
          <w:rStyle w:val="normaltextrun"/>
          <w:rFonts w:ascii="Arial" w:hAnsi="Arial"/>
          <w:sz w:val="18"/>
        </w:rPr>
        <w:t>,307</w:t>
      </w:r>
      <w:r>
        <w:rPr>
          <w:rStyle w:val="normaltextrun"/>
          <w:rFonts w:ascii="Arial" w:hAnsi="Arial"/>
          <w:sz w:val="18"/>
        </w:rPr>
        <w:t xml:space="preserve"> characters including spaces</w:t>
      </w:r>
      <w:r>
        <w:rPr>
          <w:rStyle w:val="eop"/>
          <w:rFonts w:ascii="Arial" w:hAnsi="Arial"/>
          <w:sz w:val="18"/>
        </w:rPr>
        <w:t> </w:t>
      </w:r>
    </w:p>
    <w:p w14:paraId="6DDC010D" w14:textId="77777777" w:rsidR="00773BD4" w:rsidRPr="00CC7167" w:rsidRDefault="00773BD4" w:rsidP="00CC7167">
      <w:pPr>
        <w:pStyle w:val="paragraph"/>
        <w:spacing w:before="0" w:beforeAutospacing="0" w:after="0" w:afterAutospacing="0" w:line="360" w:lineRule="auto"/>
        <w:jc w:val="both"/>
        <w:textAlignment w:val="baseline"/>
        <w:rPr>
          <w:rFonts w:ascii="Arial" w:hAnsi="Arial" w:cs="Arial"/>
          <w:sz w:val="22"/>
          <w:szCs w:val="22"/>
        </w:rPr>
      </w:pPr>
    </w:p>
    <w:p w14:paraId="708DAEE4" w14:textId="4053DEDE" w:rsidR="00831381" w:rsidRPr="00CC7167" w:rsidRDefault="00D00C9E" w:rsidP="00CC7167">
      <w:pPr>
        <w:pStyle w:val="paragraph"/>
        <w:spacing w:before="0" w:beforeAutospacing="0" w:after="0" w:afterAutospacing="0" w:line="360" w:lineRule="auto"/>
        <w:textAlignment w:val="baseline"/>
        <w:rPr>
          <w:rStyle w:val="normaltextrun"/>
          <w:rFonts w:ascii="Arial" w:hAnsi="Arial" w:cs="Arial"/>
          <w:sz w:val="22"/>
          <w:szCs w:val="22"/>
        </w:rPr>
      </w:pPr>
      <w:r>
        <w:rPr>
          <w:rStyle w:val="normaltextrun"/>
          <w:rFonts w:ascii="Arial" w:hAnsi="Arial"/>
          <w:noProof/>
          <w:sz w:val="22"/>
        </w:rPr>
        <w:lastRenderedPageBreak/>
        <w:drawing>
          <wp:inline distT="0" distB="0" distL="0" distR="0" wp14:anchorId="1DB30F8B" wp14:editId="49CC21D7">
            <wp:extent cx="5753100" cy="3750763"/>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53100" cy="3750763"/>
                    </a:xfrm>
                    <a:prstGeom prst="rect">
                      <a:avLst/>
                    </a:prstGeom>
                    <a:noFill/>
                    <a:ln>
                      <a:noFill/>
                    </a:ln>
                  </pic:spPr>
                </pic:pic>
              </a:graphicData>
            </a:graphic>
          </wp:inline>
        </w:drawing>
      </w:r>
    </w:p>
    <w:p w14:paraId="49316C10" w14:textId="3E301543" w:rsidR="00773BD4" w:rsidRPr="00CC7167" w:rsidRDefault="00773BD4" w:rsidP="00CC7167">
      <w:pPr>
        <w:pStyle w:val="paragraph"/>
        <w:spacing w:before="0" w:beforeAutospacing="0" w:after="0" w:afterAutospacing="0" w:line="360" w:lineRule="auto"/>
        <w:textAlignment w:val="baseline"/>
        <w:rPr>
          <w:rStyle w:val="normaltextrun"/>
          <w:rFonts w:ascii="Arial" w:hAnsi="Arial" w:cs="Arial"/>
          <w:sz w:val="22"/>
          <w:szCs w:val="22"/>
        </w:rPr>
      </w:pPr>
      <w:r>
        <w:rPr>
          <w:rStyle w:val="normaltextrun"/>
          <w:rFonts w:ascii="Arial" w:hAnsi="Arial"/>
          <w:sz w:val="22"/>
        </w:rPr>
        <w:t>Image caption: OMNIMATE® 4.0 connectors are Ready to Robot</w:t>
      </w:r>
    </w:p>
    <w:p w14:paraId="0CADD30A" w14:textId="77777777" w:rsidR="00C3291E" w:rsidRPr="00CC7167" w:rsidRDefault="00C3291E" w:rsidP="00CC7167">
      <w:pPr>
        <w:spacing w:after="0" w:line="360" w:lineRule="auto"/>
        <w:rPr>
          <w:rStyle w:val="normaltextrun"/>
          <w:rFonts w:ascii="Arial" w:eastAsia="Times New Roman" w:hAnsi="Arial" w:cs="Arial"/>
        </w:rPr>
      </w:pPr>
      <w:r>
        <w:rPr>
          <w:rStyle w:val="normaltextrun"/>
          <w:rFonts w:ascii="Arial" w:hAnsi="Arial"/>
        </w:rPr>
        <w:t>Thanks to the innovative SNAP IN connection system, conductors can be connected as quickly as possible and tool-free – even in fully automated wiring processes</w:t>
      </w:r>
    </w:p>
    <w:p w14:paraId="080B8A7E" w14:textId="7CAD2782" w:rsidR="00773BD4" w:rsidRPr="00CC7167" w:rsidRDefault="00773BD4" w:rsidP="00CC7167">
      <w:pPr>
        <w:pStyle w:val="paragraph"/>
        <w:spacing w:before="0" w:beforeAutospacing="0" w:after="0" w:afterAutospacing="0" w:line="360" w:lineRule="auto"/>
        <w:textAlignment w:val="baseline"/>
        <w:rPr>
          <w:rStyle w:val="eop"/>
          <w:rFonts w:ascii="Arial" w:hAnsi="Arial" w:cs="Arial"/>
          <w:sz w:val="22"/>
          <w:szCs w:val="22"/>
        </w:rPr>
      </w:pPr>
    </w:p>
    <w:p w14:paraId="611D37BD" w14:textId="77777777" w:rsidR="00831381" w:rsidRPr="00CC7167" w:rsidRDefault="00831381" w:rsidP="00CC7167">
      <w:pPr>
        <w:pStyle w:val="paragraph"/>
        <w:spacing w:before="0" w:beforeAutospacing="0" w:after="0" w:afterAutospacing="0" w:line="360" w:lineRule="auto"/>
        <w:textAlignment w:val="baseline"/>
        <w:rPr>
          <w:rFonts w:ascii="Arial" w:hAnsi="Arial" w:cs="Arial"/>
          <w:sz w:val="22"/>
          <w:szCs w:val="22"/>
        </w:rPr>
      </w:pPr>
    </w:p>
    <w:p w14:paraId="7031D458" w14:textId="2E96AFA5" w:rsidR="00773BD4" w:rsidRPr="00CC7167" w:rsidRDefault="00773BD4" w:rsidP="00CC7167">
      <w:pPr>
        <w:pStyle w:val="paragraph"/>
        <w:spacing w:before="0" w:beforeAutospacing="0" w:after="0" w:afterAutospacing="0" w:line="360" w:lineRule="auto"/>
        <w:textAlignment w:val="baseline"/>
        <w:rPr>
          <w:rFonts w:ascii="Arial" w:hAnsi="Arial" w:cs="Arial"/>
          <w:sz w:val="22"/>
          <w:szCs w:val="22"/>
        </w:rPr>
      </w:pPr>
      <w:r>
        <w:rPr>
          <w:rFonts w:ascii="Arial" w:hAnsi="Arial"/>
          <w:noProof/>
          <w:sz w:val="22"/>
        </w:rPr>
        <w:drawing>
          <wp:inline distT="0" distB="0" distL="0" distR="0" wp14:anchorId="63E7CEEB" wp14:editId="76B5915E">
            <wp:extent cx="3457575" cy="25908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575" cy="2590800"/>
                    </a:xfrm>
                    <a:prstGeom prst="rect">
                      <a:avLst/>
                    </a:prstGeom>
                    <a:noFill/>
                    <a:ln>
                      <a:noFill/>
                    </a:ln>
                  </pic:spPr>
                </pic:pic>
              </a:graphicData>
            </a:graphic>
          </wp:inline>
        </w:drawing>
      </w:r>
      <w:r>
        <w:rPr>
          <w:rStyle w:val="eop"/>
          <w:rFonts w:ascii="Arial" w:hAnsi="Arial"/>
          <w:sz w:val="22"/>
        </w:rPr>
        <w:t> </w:t>
      </w:r>
    </w:p>
    <w:p w14:paraId="01AFC401" w14:textId="77777777" w:rsidR="008C100A" w:rsidRPr="00CC7167" w:rsidRDefault="008C100A" w:rsidP="00CC7167">
      <w:pPr>
        <w:pStyle w:val="paragraph"/>
        <w:spacing w:before="0" w:beforeAutospacing="0" w:after="0" w:afterAutospacing="0" w:line="360" w:lineRule="auto"/>
        <w:textAlignment w:val="baseline"/>
        <w:rPr>
          <w:rStyle w:val="normaltextrun"/>
          <w:rFonts w:ascii="Arial" w:hAnsi="Arial" w:cs="Arial"/>
          <w:sz w:val="22"/>
          <w:szCs w:val="22"/>
        </w:rPr>
      </w:pPr>
      <w:r>
        <w:rPr>
          <w:rStyle w:val="normaltextrun"/>
          <w:rFonts w:ascii="Arial" w:hAnsi="Arial"/>
          <w:sz w:val="22"/>
        </w:rPr>
        <w:t xml:space="preserve">Image caption: Hybrid OMNIMATE® 4.0 connector </w:t>
      </w:r>
    </w:p>
    <w:p w14:paraId="306B91D4" w14:textId="68128311" w:rsidR="00773BD4" w:rsidRPr="00CC7167" w:rsidRDefault="008C100A" w:rsidP="00CC7167">
      <w:pPr>
        <w:pStyle w:val="paragraph"/>
        <w:spacing w:before="0" w:beforeAutospacing="0" w:after="0" w:afterAutospacing="0" w:line="360" w:lineRule="auto"/>
        <w:textAlignment w:val="baseline"/>
        <w:rPr>
          <w:rFonts w:ascii="Arial" w:hAnsi="Arial" w:cs="Arial"/>
          <w:sz w:val="22"/>
          <w:szCs w:val="22"/>
        </w:rPr>
      </w:pPr>
      <w:r>
        <w:rPr>
          <w:rStyle w:val="normaltextrun"/>
          <w:rFonts w:ascii="Arial" w:hAnsi="Arial"/>
          <w:sz w:val="22"/>
        </w:rPr>
        <w:t xml:space="preserve">The modular product design of OMNIMATE® 4.0 enables power, </w:t>
      </w:r>
      <w:proofErr w:type="gramStart"/>
      <w:r>
        <w:rPr>
          <w:rStyle w:val="normaltextrun"/>
          <w:rFonts w:ascii="Arial" w:hAnsi="Arial"/>
          <w:sz w:val="22"/>
        </w:rPr>
        <w:t>signal</w:t>
      </w:r>
      <w:proofErr w:type="gramEnd"/>
      <w:r>
        <w:rPr>
          <w:rStyle w:val="normaltextrun"/>
          <w:rFonts w:ascii="Arial" w:hAnsi="Arial"/>
          <w:sz w:val="22"/>
        </w:rPr>
        <w:t xml:space="preserve"> and data transmission, including Single Pair Ethernet, in a single connector</w:t>
      </w:r>
    </w:p>
    <w:p w14:paraId="35423A49" w14:textId="3392AD8E" w:rsidR="00773BD4" w:rsidRPr="00CC7167" w:rsidRDefault="00773BD4" w:rsidP="00CC7167">
      <w:pPr>
        <w:pStyle w:val="paragraph"/>
        <w:spacing w:before="0" w:beforeAutospacing="0" w:after="0" w:afterAutospacing="0" w:line="360" w:lineRule="auto"/>
        <w:textAlignment w:val="baseline"/>
        <w:rPr>
          <w:rFonts w:ascii="Arial" w:hAnsi="Arial" w:cs="Arial"/>
          <w:sz w:val="22"/>
          <w:szCs w:val="22"/>
        </w:rPr>
      </w:pPr>
      <w:r>
        <w:rPr>
          <w:rFonts w:ascii="Arial" w:hAnsi="Arial"/>
          <w:noProof/>
          <w:sz w:val="22"/>
        </w:rPr>
        <w:lastRenderedPageBreak/>
        <w:drawing>
          <wp:inline distT="0" distB="0" distL="0" distR="0" wp14:anchorId="4EFA0495" wp14:editId="37B19AF6">
            <wp:extent cx="4505325" cy="21240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5325" cy="2124075"/>
                    </a:xfrm>
                    <a:prstGeom prst="rect">
                      <a:avLst/>
                    </a:prstGeom>
                    <a:noFill/>
                    <a:ln>
                      <a:noFill/>
                    </a:ln>
                  </pic:spPr>
                </pic:pic>
              </a:graphicData>
            </a:graphic>
          </wp:inline>
        </w:drawing>
      </w:r>
      <w:r>
        <w:rPr>
          <w:rStyle w:val="eop"/>
          <w:rFonts w:ascii="Arial" w:hAnsi="Arial"/>
          <w:sz w:val="22"/>
        </w:rPr>
        <w:t> </w:t>
      </w:r>
    </w:p>
    <w:p w14:paraId="48C2DB29" w14:textId="77777777" w:rsidR="00773BD4" w:rsidRPr="00CC7167" w:rsidRDefault="00773BD4" w:rsidP="00CC7167">
      <w:pPr>
        <w:pStyle w:val="paragraph"/>
        <w:spacing w:before="0" w:beforeAutospacing="0" w:after="0" w:afterAutospacing="0" w:line="360" w:lineRule="auto"/>
        <w:textAlignment w:val="baseline"/>
        <w:rPr>
          <w:rFonts w:ascii="Arial" w:hAnsi="Arial" w:cs="Arial"/>
          <w:sz w:val="22"/>
          <w:szCs w:val="22"/>
        </w:rPr>
      </w:pPr>
      <w:r>
        <w:rPr>
          <w:rStyle w:val="normaltextrun"/>
          <w:rFonts w:ascii="Arial" w:hAnsi="Arial"/>
          <w:sz w:val="22"/>
        </w:rPr>
        <w:t>GR_Omnimate_4.0_Wizard_Visual_HA1</w:t>
      </w:r>
      <w:r>
        <w:rPr>
          <w:rStyle w:val="eop"/>
          <w:rFonts w:ascii="Arial" w:hAnsi="Arial"/>
          <w:sz w:val="22"/>
        </w:rPr>
        <w:t> </w:t>
      </w:r>
    </w:p>
    <w:p w14:paraId="765E8929" w14:textId="77777777" w:rsidR="00773BD4" w:rsidRPr="00CC7167" w:rsidRDefault="00773BD4" w:rsidP="00CC7167">
      <w:pPr>
        <w:pStyle w:val="paragraph"/>
        <w:spacing w:before="0" w:beforeAutospacing="0" w:after="0" w:afterAutospacing="0" w:line="360" w:lineRule="auto"/>
        <w:textAlignment w:val="baseline"/>
        <w:rPr>
          <w:rFonts w:ascii="Arial" w:hAnsi="Arial" w:cs="Arial"/>
          <w:sz w:val="22"/>
          <w:szCs w:val="22"/>
        </w:rPr>
      </w:pPr>
      <w:r>
        <w:rPr>
          <w:rStyle w:val="normaltextrun"/>
          <w:rFonts w:ascii="Arial" w:hAnsi="Arial"/>
          <w:sz w:val="22"/>
        </w:rPr>
        <w:t>Image caption: Simple configuration with the Weidmüller Configurator</w:t>
      </w:r>
      <w:r>
        <w:rPr>
          <w:rStyle w:val="eop"/>
          <w:rFonts w:ascii="Arial" w:hAnsi="Arial"/>
          <w:sz w:val="22"/>
        </w:rPr>
        <w:t> </w:t>
      </w:r>
    </w:p>
    <w:p w14:paraId="579164FC" w14:textId="56468799" w:rsidR="00880785" w:rsidRDefault="00B70349" w:rsidP="00CC7167">
      <w:pPr>
        <w:pStyle w:val="paragraph"/>
        <w:spacing w:before="0" w:beforeAutospacing="0" w:after="0" w:afterAutospacing="0" w:line="360" w:lineRule="auto"/>
        <w:textAlignment w:val="baseline"/>
        <w:rPr>
          <w:rStyle w:val="normaltextrun"/>
          <w:rFonts w:ascii="Arial" w:hAnsi="Arial" w:cs="Arial"/>
          <w:sz w:val="22"/>
          <w:szCs w:val="22"/>
        </w:rPr>
      </w:pPr>
      <w:r>
        <w:rPr>
          <w:rStyle w:val="normaltextrun"/>
          <w:rFonts w:ascii="Arial" w:hAnsi="Arial"/>
          <w:sz w:val="22"/>
        </w:rPr>
        <w:t xml:space="preserve">A few clicks </w:t>
      </w:r>
      <w:proofErr w:type="gramStart"/>
      <w:r>
        <w:rPr>
          <w:rStyle w:val="normaltextrun"/>
          <w:rFonts w:ascii="Arial" w:hAnsi="Arial"/>
          <w:sz w:val="22"/>
        </w:rPr>
        <w:t>is</w:t>
      </w:r>
      <w:proofErr w:type="gramEnd"/>
      <w:r>
        <w:rPr>
          <w:rStyle w:val="normaltextrun"/>
          <w:rFonts w:ascii="Arial" w:hAnsi="Arial"/>
          <w:sz w:val="22"/>
        </w:rPr>
        <w:t xml:space="preserve"> all it takes to configure and order individual PCB connectors</w:t>
      </w:r>
    </w:p>
    <w:p w14:paraId="6ACCE587" w14:textId="2A1880AF" w:rsidR="00CC7167" w:rsidRDefault="00CC7167" w:rsidP="00CC7167">
      <w:pPr>
        <w:pStyle w:val="paragraph"/>
        <w:spacing w:before="0" w:beforeAutospacing="0" w:after="0" w:afterAutospacing="0" w:line="360" w:lineRule="auto"/>
        <w:textAlignment w:val="baseline"/>
        <w:rPr>
          <w:rFonts w:ascii="Arial" w:hAnsi="Arial" w:cs="Arial"/>
          <w:sz w:val="22"/>
          <w:szCs w:val="22"/>
        </w:rPr>
      </w:pPr>
    </w:p>
    <w:p w14:paraId="40C60537" w14:textId="77777777" w:rsidR="006E1B80" w:rsidRDefault="006E1B80" w:rsidP="006E1B80">
      <w:pPr>
        <w:tabs>
          <w:tab w:val="left" w:pos="2127"/>
        </w:tabs>
        <w:spacing w:line="360" w:lineRule="auto"/>
        <w:jc w:val="both"/>
        <w:rPr>
          <w:rFonts w:ascii="Times New Roman" w:hAnsi="Times New Roman" w:cs="Arial"/>
          <w:sz w:val="18"/>
          <w:szCs w:val="18"/>
        </w:rPr>
      </w:pPr>
      <w:r>
        <w:rPr>
          <w:b/>
          <w:sz w:val="18"/>
        </w:rPr>
        <w:t>Your contact person:</w:t>
      </w:r>
      <w:r>
        <w:rPr>
          <w:sz w:val="18"/>
        </w:rPr>
        <w:t xml:space="preserve"> </w:t>
      </w:r>
      <w:r>
        <w:tab/>
      </w:r>
      <w:r>
        <w:tab/>
      </w:r>
      <w:r>
        <w:rPr>
          <w:sz w:val="18"/>
        </w:rPr>
        <w:t xml:space="preserve">Weidmüller Corporate Communications </w:t>
      </w:r>
    </w:p>
    <w:p w14:paraId="07C2E261" w14:textId="77777777" w:rsidR="006E1B80" w:rsidRDefault="006E1B80" w:rsidP="006E1B80">
      <w:pPr>
        <w:tabs>
          <w:tab w:val="left" w:pos="1134"/>
          <w:tab w:val="left" w:pos="1701"/>
        </w:tabs>
        <w:spacing w:line="360" w:lineRule="auto"/>
        <w:ind w:left="1701"/>
        <w:jc w:val="both"/>
        <w:rPr>
          <w:rFonts w:ascii="Arial" w:hAnsi="Arial" w:cs="Arial"/>
          <w:sz w:val="18"/>
          <w:szCs w:val="18"/>
        </w:rPr>
      </w:pPr>
      <w:r>
        <w:rPr>
          <w:sz w:val="18"/>
        </w:rPr>
        <w:t xml:space="preserve">   </w:t>
      </w:r>
      <w:r>
        <w:rPr>
          <w:sz w:val="18"/>
        </w:rPr>
        <w:tab/>
      </w:r>
      <w:r>
        <w:rPr>
          <w:sz w:val="18"/>
        </w:rPr>
        <w:tab/>
        <w:t>Tel. +49 (0) 5231 / 14-292322</w:t>
      </w:r>
    </w:p>
    <w:p w14:paraId="5A735D15" w14:textId="77777777" w:rsidR="006E1B80" w:rsidRDefault="006E1B80" w:rsidP="006E1B80">
      <w:pPr>
        <w:tabs>
          <w:tab w:val="left" w:pos="1134"/>
          <w:tab w:val="left" w:pos="1701"/>
        </w:tabs>
        <w:spacing w:line="360" w:lineRule="auto"/>
        <w:ind w:firstLine="1701"/>
        <w:jc w:val="both"/>
        <w:rPr>
          <w:rFonts w:cs="Arial"/>
          <w:sz w:val="18"/>
          <w:szCs w:val="18"/>
        </w:rPr>
      </w:pPr>
      <w:r>
        <w:rPr>
          <w:sz w:val="18"/>
        </w:rPr>
        <w:t xml:space="preserve">    </w:t>
      </w:r>
      <w:r>
        <w:rPr>
          <w:sz w:val="18"/>
        </w:rPr>
        <w:tab/>
      </w:r>
      <w:r>
        <w:rPr>
          <w:sz w:val="18"/>
        </w:rPr>
        <w:tab/>
        <w:t>Email: presse@weidmueller.com</w:t>
      </w:r>
    </w:p>
    <w:p w14:paraId="16C6D12A" w14:textId="77777777" w:rsidR="006E1B80" w:rsidRDefault="006E1B80" w:rsidP="006E1B80">
      <w:pPr>
        <w:spacing w:line="360" w:lineRule="auto"/>
        <w:jc w:val="both"/>
        <w:rPr>
          <w:rFonts w:cs="Arial"/>
          <w:sz w:val="24"/>
        </w:rPr>
      </w:pPr>
    </w:p>
    <w:p w14:paraId="6452E643" w14:textId="77777777" w:rsidR="006E1B80" w:rsidRDefault="006E1B80" w:rsidP="006E1B80">
      <w:pPr>
        <w:pStyle w:val="StandardAH"/>
        <w:ind w:right="-26"/>
        <w:outlineLvl w:val="0"/>
        <w:rPr>
          <w:rFonts w:ascii="Arial" w:hAnsi="Arial" w:cs="Arial"/>
          <w:b/>
          <w:sz w:val="18"/>
          <w:szCs w:val="18"/>
        </w:rPr>
      </w:pPr>
      <w:r>
        <w:rPr>
          <w:rFonts w:ascii="Arial" w:hAnsi="Arial"/>
          <w:b/>
          <w:sz w:val="18"/>
        </w:rPr>
        <w:t>Weidmüller – your partner in industrial connectivity.</w:t>
      </w:r>
    </w:p>
    <w:p w14:paraId="5B588668" w14:textId="77777777" w:rsidR="006E1B80" w:rsidRDefault="006E1B80" w:rsidP="006E1B80">
      <w:pPr>
        <w:pStyle w:val="StandardAH"/>
        <w:ind w:right="-26"/>
        <w:rPr>
          <w:rStyle w:val="normaltextrun"/>
          <w:color w:val="000000"/>
          <w:shd w:val="clear" w:color="auto" w:fill="FFFFFF"/>
          <w:lang w:val="en-US"/>
        </w:rPr>
      </w:pPr>
      <w:r>
        <w:rPr>
          <w:rStyle w:val="normaltextrun"/>
          <w:rFonts w:ascii="Arial" w:hAnsi="Arial"/>
          <w:color w:val="000000"/>
          <w:sz w:val="18"/>
          <w:shd w:val="clear" w:color="auto" w:fill="FFFFFF"/>
        </w:rPr>
        <w:t>The Weidmüller Group has production facilities, marketing companies and representative offices in more than 80 countries. Together with our customers, we shape the digital transformation – with products, solutions and services for Smart Industrial Connectivity and the Industrial Internet of Things. In the fiscal year of 2021, Weidmüller reached sales of 960 million euros with around 5,300 employees.</w:t>
      </w:r>
    </w:p>
    <w:p w14:paraId="6E293D76" w14:textId="77777777" w:rsidR="006E1B80" w:rsidRDefault="006E1B80" w:rsidP="006E1B80">
      <w:pPr>
        <w:pStyle w:val="StandardAH"/>
        <w:ind w:right="-26"/>
        <w:rPr>
          <w:sz w:val="16"/>
        </w:rPr>
      </w:pPr>
    </w:p>
    <w:p w14:paraId="3F27D778" w14:textId="77777777" w:rsidR="006E1B80" w:rsidRDefault="006E1B80" w:rsidP="006E1B80">
      <w:pPr>
        <w:tabs>
          <w:tab w:val="left" w:pos="1134"/>
          <w:tab w:val="left" w:pos="1701"/>
        </w:tabs>
        <w:spacing w:line="360" w:lineRule="auto"/>
        <w:jc w:val="both"/>
        <w:rPr>
          <w:rFonts w:ascii="Times New Roman" w:hAnsi="Times New Roman" w:cs="Arial"/>
          <w:sz w:val="18"/>
          <w:szCs w:val="18"/>
        </w:rPr>
      </w:pPr>
      <w:r>
        <w:rPr>
          <w:b/>
          <w:sz w:val="18"/>
        </w:rPr>
        <w:t>Responsible for the content:</w:t>
      </w:r>
      <w:r>
        <w:rPr>
          <w:sz w:val="18"/>
        </w:rPr>
        <w:t xml:space="preserve"> </w:t>
      </w:r>
      <w:r>
        <w:tab/>
      </w:r>
      <w:r>
        <w:rPr>
          <w:sz w:val="18"/>
        </w:rPr>
        <w:t>Weidmüller Corporate Communications</w:t>
      </w:r>
    </w:p>
    <w:p w14:paraId="7681FD51" w14:textId="77777777" w:rsidR="006E1B80" w:rsidRDefault="006E1B80" w:rsidP="006E1B80">
      <w:pPr>
        <w:tabs>
          <w:tab w:val="left" w:pos="1134"/>
          <w:tab w:val="left" w:pos="1701"/>
        </w:tabs>
        <w:spacing w:line="360" w:lineRule="auto"/>
        <w:ind w:left="2124" w:firstLine="708"/>
        <w:jc w:val="both"/>
        <w:rPr>
          <w:rFonts w:ascii="Arial" w:hAnsi="Arial" w:cs="Times New Roman"/>
          <w:sz w:val="24"/>
          <w:szCs w:val="24"/>
        </w:rPr>
      </w:pPr>
      <w:r>
        <w:rPr>
          <w:sz w:val="18"/>
        </w:rPr>
        <w:t>Corporate Spokesperson, Sybille Hilker</w:t>
      </w:r>
      <w:r>
        <w:tab/>
      </w:r>
    </w:p>
    <w:p w14:paraId="73E00DC0" w14:textId="77777777" w:rsidR="006E1B80" w:rsidRDefault="006E1B80" w:rsidP="006E1B80">
      <w:pPr>
        <w:tabs>
          <w:tab w:val="left" w:pos="1701"/>
        </w:tabs>
        <w:spacing w:line="360" w:lineRule="auto"/>
        <w:jc w:val="both"/>
        <w:rPr>
          <w:szCs w:val="20"/>
        </w:rPr>
      </w:pPr>
    </w:p>
    <w:p w14:paraId="090D9404" w14:textId="68F41A25" w:rsidR="00CC7167" w:rsidRDefault="00CC7167" w:rsidP="00CC7167">
      <w:pPr>
        <w:pStyle w:val="paragraph"/>
        <w:spacing w:before="0" w:beforeAutospacing="0" w:after="0" w:afterAutospacing="0" w:line="360" w:lineRule="auto"/>
        <w:textAlignment w:val="baseline"/>
        <w:rPr>
          <w:rFonts w:ascii="Arial" w:hAnsi="Arial" w:cs="Arial"/>
          <w:sz w:val="22"/>
          <w:szCs w:val="22"/>
        </w:rPr>
      </w:pPr>
    </w:p>
    <w:sectPr w:rsidR="00CC7167" w:rsidSect="00CC7167">
      <w:headerReference w:type="default" r:id="rId12"/>
      <w:pgSz w:w="11906" w:h="16838"/>
      <w:pgMar w:top="1417" w:right="1417" w:bottom="10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18F9" w14:textId="77777777" w:rsidR="00B52349" w:rsidRDefault="00B52349" w:rsidP="002A6252">
      <w:pPr>
        <w:spacing w:after="0" w:line="240" w:lineRule="auto"/>
      </w:pPr>
      <w:r>
        <w:separator/>
      </w:r>
    </w:p>
  </w:endnote>
  <w:endnote w:type="continuationSeparator" w:id="0">
    <w:p w14:paraId="664F26B4" w14:textId="77777777" w:rsidR="00B52349" w:rsidRDefault="00B52349" w:rsidP="002A6252">
      <w:pPr>
        <w:spacing w:after="0" w:line="240" w:lineRule="auto"/>
      </w:pPr>
      <w:r>
        <w:continuationSeparator/>
      </w:r>
    </w:p>
  </w:endnote>
  <w:endnote w:type="continuationNotice" w:id="1">
    <w:p w14:paraId="028D3E05" w14:textId="77777777" w:rsidR="00B52349" w:rsidRDefault="00B52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3FB3F" w14:textId="77777777" w:rsidR="00B52349" w:rsidRDefault="00B52349" w:rsidP="002A6252">
      <w:pPr>
        <w:spacing w:after="0" w:line="240" w:lineRule="auto"/>
      </w:pPr>
      <w:r>
        <w:separator/>
      </w:r>
    </w:p>
  </w:footnote>
  <w:footnote w:type="continuationSeparator" w:id="0">
    <w:p w14:paraId="40F92F09" w14:textId="77777777" w:rsidR="00B52349" w:rsidRDefault="00B52349" w:rsidP="002A6252">
      <w:pPr>
        <w:spacing w:after="0" w:line="240" w:lineRule="auto"/>
      </w:pPr>
      <w:r>
        <w:continuationSeparator/>
      </w:r>
    </w:p>
  </w:footnote>
  <w:footnote w:type="continuationNotice" w:id="1">
    <w:p w14:paraId="18D95E30" w14:textId="77777777" w:rsidR="00B52349" w:rsidRDefault="00B52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FF601" w14:textId="6530257E" w:rsidR="002A6252" w:rsidRDefault="002A6252">
    <w:pPr>
      <w:pStyle w:val="Kopfzeile"/>
    </w:pPr>
    <w:r>
      <w:rPr>
        <w:b/>
        <w:noProof/>
        <w:sz w:val="32"/>
      </w:rPr>
      <w:drawing>
        <wp:anchor distT="0" distB="0" distL="114300" distR="114300" simplePos="0" relativeHeight="251658240" behindDoc="1" locked="0" layoutInCell="1" allowOverlap="1" wp14:anchorId="031B4EC9" wp14:editId="79F93C8D">
          <wp:simplePos x="0" y="0"/>
          <wp:positionH relativeFrom="column">
            <wp:posOffset>4448175</wp:posOffset>
          </wp:positionH>
          <wp:positionV relativeFrom="paragraph">
            <wp:posOffset>56515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D4"/>
    <w:rsid w:val="00004FA1"/>
    <w:rsid w:val="0003102E"/>
    <w:rsid w:val="0003134A"/>
    <w:rsid w:val="000470EC"/>
    <w:rsid w:val="0005346E"/>
    <w:rsid w:val="00060FD7"/>
    <w:rsid w:val="00073FB0"/>
    <w:rsid w:val="00093B20"/>
    <w:rsid w:val="000B1F17"/>
    <w:rsid w:val="000B6F1B"/>
    <w:rsid w:val="000D1126"/>
    <w:rsid w:val="00187A92"/>
    <w:rsid w:val="001B1C4B"/>
    <w:rsid w:val="001C522F"/>
    <w:rsid w:val="001C5CE8"/>
    <w:rsid w:val="001F6B45"/>
    <w:rsid w:val="0023499D"/>
    <w:rsid w:val="00242D0D"/>
    <w:rsid w:val="002742F6"/>
    <w:rsid w:val="002A6252"/>
    <w:rsid w:val="002C1791"/>
    <w:rsid w:val="002C6DFC"/>
    <w:rsid w:val="002D2CFF"/>
    <w:rsid w:val="002E67F1"/>
    <w:rsid w:val="00314604"/>
    <w:rsid w:val="003235B1"/>
    <w:rsid w:val="003410BD"/>
    <w:rsid w:val="0034772F"/>
    <w:rsid w:val="0035674A"/>
    <w:rsid w:val="00367C84"/>
    <w:rsid w:val="0038323B"/>
    <w:rsid w:val="003843BD"/>
    <w:rsid w:val="003B58AD"/>
    <w:rsid w:val="003C4A4C"/>
    <w:rsid w:val="003C59E7"/>
    <w:rsid w:val="003D292F"/>
    <w:rsid w:val="0040114C"/>
    <w:rsid w:val="00401909"/>
    <w:rsid w:val="004057A9"/>
    <w:rsid w:val="00425053"/>
    <w:rsid w:val="004345E5"/>
    <w:rsid w:val="00452A45"/>
    <w:rsid w:val="00484C1F"/>
    <w:rsid w:val="004B4AD3"/>
    <w:rsid w:val="004C686F"/>
    <w:rsid w:val="004D0BE9"/>
    <w:rsid w:val="004F220D"/>
    <w:rsid w:val="004F4B5F"/>
    <w:rsid w:val="005232D4"/>
    <w:rsid w:val="00557C75"/>
    <w:rsid w:val="00580A5F"/>
    <w:rsid w:val="00583069"/>
    <w:rsid w:val="00595F63"/>
    <w:rsid w:val="005A01AC"/>
    <w:rsid w:val="005A23B7"/>
    <w:rsid w:val="005B29FC"/>
    <w:rsid w:val="005F423C"/>
    <w:rsid w:val="00601FEF"/>
    <w:rsid w:val="00620EC0"/>
    <w:rsid w:val="00664983"/>
    <w:rsid w:val="00676A82"/>
    <w:rsid w:val="0068693E"/>
    <w:rsid w:val="006B49A9"/>
    <w:rsid w:val="006C6CCC"/>
    <w:rsid w:val="006E1B80"/>
    <w:rsid w:val="006F5E35"/>
    <w:rsid w:val="0071797D"/>
    <w:rsid w:val="00726C1D"/>
    <w:rsid w:val="00773BD4"/>
    <w:rsid w:val="007C446B"/>
    <w:rsid w:val="007C5172"/>
    <w:rsid w:val="007C59D8"/>
    <w:rsid w:val="007C5EE6"/>
    <w:rsid w:val="008036EB"/>
    <w:rsid w:val="00831381"/>
    <w:rsid w:val="00855D5F"/>
    <w:rsid w:val="00862226"/>
    <w:rsid w:val="00880785"/>
    <w:rsid w:val="008821A8"/>
    <w:rsid w:val="008A21B0"/>
    <w:rsid w:val="008A71D1"/>
    <w:rsid w:val="008C100A"/>
    <w:rsid w:val="008C6296"/>
    <w:rsid w:val="008E0E71"/>
    <w:rsid w:val="008E218C"/>
    <w:rsid w:val="00922183"/>
    <w:rsid w:val="00962368"/>
    <w:rsid w:val="00970B4E"/>
    <w:rsid w:val="009800C0"/>
    <w:rsid w:val="009A7F16"/>
    <w:rsid w:val="009D4F3A"/>
    <w:rsid w:val="009F2DA1"/>
    <w:rsid w:val="00A31768"/>
    <w:rsid w:val="00A37E61"/>
    <w:rsid w:val="00A71407"/>
    <w:rsid w:val="00AA5A38"/>
    <w:rsid w:val="00AB720B"/>
    <w:rsid w:val="00AD5063"/>
    <w:rsid w:val="00AF4E96"/>
    <w:rsid w:val="00B045C5"/>
    <w:rsid w:val="00B06CCA"/>
    <w:rsid w:val="00B40FDA"/>
    <w:rsid w:val="00B504F6"/>
    <w:rsid w:val="00B51A48"/>
    <w:rsid w:val="00B52349"/>
    <w:rsid w:val="00B70349"/>
    <w:rsid w:val="00B90160"/>
    <w:rsid w:val="00B93BA2"/>
    <w:rsid w:val="00BA29C8"/>
    <w:rsid w:val="00BA7023"/>
    <w:rsid w:val="00BC370F"/>
    <w:rsid w:val="00BD679C"/>
    <w:rsid w:val="00C137ED"/>
    <w:rsid w:val="00C22B48"/>
    <w:rsid w:val="00C3291E"/>
    <w:rsid w:val="00C3492B"/>
    <w:rsid w:val="00C64D60"/>
    <w:rsid w:val="00C71F37"/>
    <w:rsid w:val="00C94131"/>
    <w:rsid w:val="00CC18C3"/>
    <w:rsid w:val="00CC18F4"/>
    <w:rsid w:val="00CC7167"/>
    <w:rsid w:val="00D00C9E"/>
    <w:rsid w:val="00D01943"/>
    <w:rsid w:val="00D339EC"/>
    <w:rsid w:val="00D70C7C"/>
    <w:rsid w:val="00DD71C3"/>
    <w:rsid w:val="00E14EE0"/>
    <w:rsid w:val="00E22D7C"/>
    <w:rsid w:val="00E507B1"/>
    <w:rsid w:val="00E7437F"/>
    <w:rsid w:val="00EB2224"/>
    <w:rsid w:val="00F15CB3"/>
    <w:rsid w:val="00F40C9C"/>
    <w:rsid w:val="00F55D0C"/>
    <w:rsid w:val="00F74F56"/>
    <w:rsid w:val="00F84F57"/>
    <w:rsid w:val="00F95E8D"/>
    <w:rsid w:val="00FA4F9C"/>
    <w:rsid w:val="00FA55D3"/>
    <w:rsid w:val="00FB1AC6"/>
    <w:rsid w:val="00FC1457"/>
    <w:rsid w:val="00FF0B85"/>
    <w:rsid w:val="00FF1A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E9CE"/>
  <w15:chartTrackingRefBased/>
  <w15:docId w15:val="{ECC95C07-9E05-4764-B48B-E7FA95CA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773BD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773BD4"/>
  </w:style>
  <w:style w:type="character" w:customStyle="1" w:styleId="eop">
    <w:name w:val="eop"/>
    <w:basedOn w:val="Absatz-Standardschriftart"/>
    <w:rsid w:val="00773BD4"/>
  </w:style>
  <w:style w:type="character" w:customStyle="1" w:styleId="scxw220889883">
    <w:name w:val="scxw220889883"/>
    <w:basedOn w:val="Absatz-Standardschriftart"/>
    <w:rsid w:val="00773BD4"/>
  </w:style>
  <w:style w:type="paragraph" w:styleId="Kopfzeile">
    <w:name w:val="header"/>
    <w:basedOn w:val="Standard"/>
    <w:link w:val="KopfzeileZchn"/>
    <w:uiPriority w:val="99"/>
    <w:unhideWhenUsed/>
    <w:rsid w:val="002A62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6252"/>
  </w:style>
  <w:style w:type="paragraph" w:styleId="Fuzeile">
    <w:name w:val="footer"/>
    <w:basedOn w:val="Standard"/>
    <w:link w:val="FuzeileZchn"/>
    <w:uiPriority w:val="99"/>
    <w:unhideWhenUsed/>
    <w:rsid w:val="002A62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6252"/>
  </w:style>
  <w:style w:type="paragraph" w:styleId="StandardWeb">
    <w:name w:val="Normal (Web)"/>
    <w:basedOn w:val="Standard"/>
    <w:uiPriority w:val="99"/>
    <w:rsid w:val="00AD5063"/>
    <w:pPr>
      <w:spacing w:after="0" w:line="240" w:lineRule="auto"/>
    </w:pPr>
    <w:rPr>
      <w:rFonts w:ascii="Times New Roman" w:eastAsia="Batang" w:hAnsi="Times New Roman" w:cs="Times New Roman"/>
      <w:sz w:val="24"/>
      <w:szCs w:val="24"/>
    </w:rPr>
  </w:style>
  <w:style w:type="character" w:styleId="Kommentarzeichen">
    <w:name w:val="annotation reference"/>
    <w:basedOn w:val="Absatz-Standardschriftart"/>
    <w:uiPriority w:val="99"/>
    <w:semiHidden/>
    <w:unhideWhenUsed/>
    <w:rsid w:val="00004FA1"/>
    <w:rPr>
      <w:sz w:val="16"/>
      <w:szCs w:val="16"/>
    </w:rPr>
  </w:style>
  <w:style w:type="paragraph" w:styleId="Kommentartext">
    <w:name w:val="annotation text"/>
    <w:basedOn w:val="Standard"/>
    <w:link w:val="KommentartextZchn"/>
    <w:uiPriority w:val="99"/>
    <w:semiHidden/>
    <w:unhideWhenUsed/>
    <w:rsid w:val="00004FA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04FA1"/>
    <w:rPr>
      <w:sz w:val="20"/>
      <w:szCs w:val="20"/>
    </w:rPr>
  </w:style>
  <w:style w:type="paragraph" w:styleId="Kommentarthema">
    <w:name w:val="annotation subject"/>
    <w:basedOn w:val="Kommentartext"/>
    <w:next w:val="Kommentartext"/>
    <w:link w:val="KommentarthemaZchn"/>
    <w:uiPriority w:val="99"/>
    <w:semiHidden/>
    <w:unhideWhenUsed/>
    <w:rsid w:val="00004FA1"/>
    <w:rPr>
      <w:b/>
      <w:bCs/>
    </w:rPr>
  </w:style>
  <w:style w:type="character" w:customStyle="1" w:styleId="KommentarthemaZchn">
    <w:name w:val="Kommentarthema Zchn"/>
    <w:basedOn w:val="KommentartextZchn"/>
    <w:link w:val="Kommentarthema"/>
    <w:uiPriority w:val="99"/>
    <w:semiHidden/>
    <w:rsid w:val="00004FA1"/>
    <w:rPr>
      <w:b/>
      <w:bCs/>
      <w:sz w:val="20"/>
      <w:szCs w:val="20"/>
    </w:rPr>
  </w:style>
  <w:style w:type="paragraph" w:customStyle="1" w:styleId="StandardAH">
    <w:name w:val="Standard_AH"/>
    <w:basedOn w:val="Standard"/>
    <w:rsid w:val="00CC7167"/>
    <w:pPr>
      <w:spacing w:after="0" w:line="360" w:lineRule="auto"/>
      <w:jc w:val="both"/>
    </w:pPr>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438314">
      <w:bodyDiv w:val="1"/>
      <w:marLeft w:val="0"/>
      <w:marRight w:val="0"/>
      <w:marTop w:val="0"/>
      <w:marBottom w:val="0"/>
      <w:divBdr>
        <w:top w:val="none" w:sz="0" w:space="0" w:color="auto"/>
        <w:left w:val="none" w:sz="0" w:space="0" w:color="auto"/>
        <w:bottom w:val="none" w:sz="0" w:space="0" w:color="auto"/>
        <w:right w:val="none" w:sz="0" w:space="0" w:color="auto"/>
      </w:divBdr>
      <w:divsChild>
        <w:div w:id="4669904">
          <w:marLeft w:val="0"/>
          <w:marRight w:val="0"/>
          <w:marTop w:val="0"/>
          <w:marBottom w:val="0"/>
          <w:divBdr>
            <w:top w:val="none" w:sz="0" w:space="0" w:color="auto"/>
            <w:left w:val="none" w:sz="0" w:space="0" w:color="auto"/>
            <w:bottom w:val="none" w:sz="0" w:space="0" w:color="auto"/>
            <w:right w:val="none" w:sz="0" w:space="0" w:color="auto"/>
          </w:divBdr>
        </w:div>
        <w:div w:id="47607172">
          <w:marLeft w:val="0"/>
          <w:marRight w:val="0"/>
          <w:marTop w:val="0"/>
          <w:marBottom w:val="0"/>
          <w:divBdr>
            <w:top w:val="none" w:sz="0" w:space="0" w:color="auto"/>
            <w:left w:val="none" w:sz="0" w:space="0" w:color="auto"/>
            <w:bottom w:val="none" w:sz="0" w:space="0" w:color="auto"/>
            <w:right w:val="none" w:sz="0" w:space="0" w:color="auto"/>
          </w:divBdr>
        </w:div>
        <w:div w:id="68235638">
          <w:marLeft w:val="0"/>
          <w:marRight w:val="0"/>
          <w:marTop w:val="0"/>
          <w:marBottom w:val="0"/>
          <w:divBdr>
            <w:top w:val="none" w:sz="0" w:space="0" w:color="auto"/>
            <w:left w:val="none" w:sz="0" w:space="0" w:color="auto"/>
            <w:bottom w:val="none" w:sz="0" w:space="0" w:color="auto"/>
            <w:right w:val="none" w:sz="0" w:space="0" w:color="auto"/>
          </w:divBdr>
        </w:div>
        <w:div w:id="165442547">
          <w:marLeft w:val="0"/>
          <w:marRight w:val="0"/>
          <w:marTop w:val="0"/>
          <w:marBottom w:val="0"/>
          <w:divBdr>
            <w:top w:val="none" w:sz="0" w:space="0" w:color="auto"/>
            <w:left w:val="none" w:sz="0" w:space="0" w:color="auto"/>
            <w:bottom w:val="none" w:sz="0" w:space="0" w:color="auto"/>
            <w:right w:val="none" w:sz="0" w:space="0" w:color="auto"/>
          </w:divBdr>
        </w:div>
        <w:div w:id="201946978">
          <w:marLeft w:val="0"/>
          <w:marRight w:val="0"/>
          <w:marTop w:val="0"/>
          <w:marBottom w:val="0"/>
          <w:divBdr>
            <w:top w:val="none" w:sz="0" w:space="0" w:color="auto"/>
            <w:left w:val="none" w:sz="0" w:space="0" w:color="auto"/>
            <w:bottom w:val="none" w:sz="0" w:space="0" w:color="auto"/>
            <w:right w:val="none" w:sz="0" w:space="0" w:color="auto"/>
          </w:divBdr>
        </w:div>
        <w:div w:id="269356560">
          <w:marLeft w:val="0"/>
          <w:marRight w:val="0"/>
          <w:marTop w:val="0"/>
          <w:marBottom w:val="0"/>
          <w:divBdr>
            <w:top w:val="none" w:sz="0" w:space="0" w:color="auto"/>
            <w:left w:val="none" w:sz="0" w:space="0" w:color="auto"/>
            <w:bottom w:val="none" w:sz="0" w:space="0" w:color="auto"/>
            <w:right w:val="none" w:sz="0" w:space="0" w:color="auto"/>
          </w:divBdr>
        </w:div>
        <w:div w:id="273172336">
          <w:marLeft w:val="0"/>
          <w:marRight w:val="0"/>
          <w:marTop w:val="0"/>
          <w:marBottom w:val="0"/>
          <w:divBdr>
            <w:top w:val="none" w:sz="0" w:space="0" w:color="auto"/>
            <w:left w:val="none" w:sz="0" w:space="0" w:color="auto"/>
            <w:bottom w:val="none" w:sz="0" w:space="0" w:color="auto"/>
            <w:right w:val="none" w:sz="0" w:space="0" w:color="auto"/>
          </w:divBdr>
        </w:div>
        <w:div w:id="346100078">
          <w:marLeft w:val="0"/>
          <w:marRight w:val="0"/>
          <w:marTop w:val="0"/>
          <w:marBottom w:val="0"/>
          <w:divBdr>
            <w:top w:val="none" w:sz="0" w:space="0" w:color="auto"/>
            <w:left w:val="none" w:sz="0" w:space="0" w:color="auto"/>
            <w:bottom w:val="none" w:sz="0" w:space="0" w:color="auto"/>
            <w:right w:val="none" w:sz="0" w:space="0" w:color="auto"/>
          </w:divBdr>
        </w:div>
        <w:div w:id="366032976">
          <w:marLeft w:val="0"/>
          <w:marRight w:val="0"/>
          <w:marTop w:val="0"/>
          <w:marBottom w:val="0"/>
          <w:divBdr>
            <w:top w:val="none" w:sz="0" w:space="0" w:color="auto"/>
            <w:left w:val="none" w:sz="0" w:space="0" w:color="auto"/>
            <w:bottom w:val="none" w:sz="0" w:space="0" w:color="auto"/>
            <w:right w:val="none" w:sz="0" w:space="0" w:color="auto"/>
          </w:divBdr>
        </w:div>
        <w:div w:id="412435911">
          <w:marLeft w:val="0"/>
          <w:marRight w:val="0"/>
          <w:marTop w:val="0"/>
          <w:marBottom w:val="0"/>
          <w:divBdr>
            <w:top w:val="none" w:sz="0" w:space="0" w:color="auto"/>
            <w:left w:val="none" w:sz="0" w:space="0" w:color="auto"/>
            <w:bottom w:val="none" w:sz="0" w:space="0" w:color="auto"/>
            <w:right w:val="none" w:sz="0" w:space="0" w:color="auto"/>
          </w:divBdr>
        </w:div>
        <w:div w:id="529152595">
          <w:marLeft w:val="0"/>
          <w:marRight w:val="0"/>
          <w:marTop w:val="0"/>
          <w:marBottom w:val="0"/>
          <w:divBdr>
            <w:top w:val="none" w:sz="0" w:space="0" w:color="auto"/>
            <w:left w:val="none" w:sz="0" w:space="0" w:color="auto"/>
            <w:bottom w:val="none" w:sz="0" w:space="0" w:color="auto"/>
            <w:right w:val="none" w:sz="0" w:space="0" w:color="auto"/>
          </w:divBdr>
        </w:div>
        <w:div w:id="593854312">
          <w:marLeft w:val="0"/>
          <w:marRight w:val="0"/>
          <w:marTop w:val="0"/>
          <w:marBottom w:val="0"/>
          <w:divBdr>
            <w:top w:val="none" w:sz="0" w:space="0" w:color="auto"/>
            <w:left w:val="none" w:sz="0" w:space="0" w:color="auto"/>
            <w:bottom w:val="none" w:sz="0" w:space="0" w:color="auto"/>
            <w:right w:val="none" w:sz="0" w:space="0" w:color="auto"/>
          </w:divBdr>
        </w:div>
        <w:div w:id="623122142">
          <w:marLeft w:val="0"/>
          <w:marRight w:val="0"/>
          <w:marTop w:val="0"/>
          <w:marBottom w:val="0"/>
          <w:divBdr>
            <w:top w:val="none" w:sz="0" w:space="0" w:color="auto"/>
            <w:left w:val="none" w:sz="0" w:space="0" w:color="auto"/>
            <w:bottom w:val="none" w:sz="0" w:space="0" w:color="auto"/>
            <w:right w:val="none" w:sz="0" w:space="0" w:color="auto"/>
          </w:divBdr>
        </w:div>
        <w:div w:id="644897378">
          <w:marLeft w:val="0"/>
          <w:marRight w:val="0"/>
          <w:marTop w:val="0"/>
          <w:marBottom w:val="0"/>
          <w:divBdr>
            <w:top w:val="none" w:sz="0" w:space="0" w:color="auto"/>
            <w:left w:val="none" w:sz="0" w:space="0" w:color="auto"/>
            <w:bottom w:val="none" w:sz="0" w:space="0" w:color="auto"/>
            <w:right w:val="none" w:sz="0" w:space="0" w:color="auto"/>
          </w:divBdr>
        </w:div>
        <w:div w:id="684283059">
          <w:marLeft w:val="0"/>
          <w:marRight w:val="0"/>
          <w:marTop w:val="0"/>
          <w:marBottom w:val="0"/>
          <w:divBdr>
            <w:top w:val="none" w:sz="0" w:space="0" w:color="auto"/>
            <w:left w:val="none" w:sz="0" w:space="0" w:color="auto"/>
            <w:bottom w:val="none" w:sz="0" w:space="0" w:color="auto"/>
            <w:right w:val="none" w:sz="0" w:space="0" w:color="auto"/>
          </w:divBdr>
        </w:div>
        <w:div w:id="709378446">
          <w:marLeft w:val="0"/>
          <w:marRight w:val="0"/>
          <w:marTop w:val="0"/>
          <w:marBottom w:val="0"/>
          <w:divBdr>
            <w:top w:val="none" w:sz="0" w:space="0" w:color="auto"/>
            <w:left w:val="none" w:sz="0" w:space="0" w:color="auto"/>
            <w:bottom w:val="none" w:sz="0" w:space="0" w:color="auto"/>
            <w:right w:val="none" w:sz="0" w:space="0" w:color="auto"/>
          </w:divBdr>
        </w:div>
        <w:div w:id="763502166">
          <w:marLeft w:val="0"/>
          <w:marRight w:val="0"/>
          <w:marTop w:val="0"/>
          <w:marBottom w:val="0"/>
          <w:divBdr>
            <w:top w:val="none" w:sz="0" w:space="0" w:color="auto"/>
            <w:left w:val="none" w:sz="0" w:space="0" w:color="auto"/>
            <w:bottom w:val="none" w:sz="0" w:space="0" w:color="auto"/>
            <w:right w:val="none" w:sz="0" w:space="0" w:color="auto"/>
          </w:divBdr>
        </w:div>
        <w:div w:id="902717204">
          <w:marLeft w:val="0"/>
          <w:marRight w:val="0"/>
          <w:marTop w:val="0"/>
          <w:marBottom w:val="0"/>
          <w:divBdr>
            <w:top w:val="none" w:sz="0" w:space="0" w:color="auto"/>
            <w:left w:val="none" w:sz="0" w:space="0" w:color="auto"/>
            <w:bottom w:val="none" w:sz="0" w:space="0" w:color="auto"/>
            <w:right w:val="none" w:sz="0" w:space="0" w:color="auto"/>
          </w:divBdr>
        </w:div>
        <w:div w:id="947932639">
          <w:marLeft w:val="0"/>
          <w:marRight w:val="0"/>
          <w:marTop w:val="0"/>
          <w:marBottom w:val="0"/>
          <w:divBdr>
            <w:top w:val="none" w:sz="0" w:space="0" w:color="auto"/>
            <w:left w:val="none" w:sz="0" w:space="0" w:color="auto"/>
            <w:bottom w:val="none" w:sz="0" w:space="0" w:color="auto"/>
            <w:right w:val="none" w:sz="0" w:space="0" w:color="auto"/>
          </w:divBdr>
        </w:div>
        <w:div w:id="1233155613">
          <w:marLeft w:val="0"/>
          <w:marRight w:val="0"/>
          <w:marTop w:val="0"/>
          <w:marBottom w:val="0"/>
          <w:divBdr>
            <w:top w:val="none" w:sz="0" w:space="0" w:color="auto"/>
            <w:left w:val="none" w:sz="0" w:space="0" w:color="auto"/>
            <w:bottom w:val="none" w:sz="0" w:space="0" w:color="auto"/>
            <w:right w:val="none" w:sz="0" w:space="0" w:color="auto"/>
          </w:divBdr>
        </w:div>
        <w:div w:id="1252810861">
          <w:marLeft w:val="0"/>
          <w:marRight w:val="0"/>
          <w:marTop w:val="0"/>
          <w:marBottom w:val="0"/>
          <w:divBdr>
            <w:top w:val="none" w:sz="0" w:space="0" w:color="auto"/>
            <w:left w:val="none" w:sz="0" w:space="0" w:color="auto"/>
            <w:bottom w:val="none" w:sz="0" w:space="0" w:color="auto"/>
            <w:right w:val="none" w:sz="0" w:space="0" w:color="auto"/>
          </w:divBdr>
        </w:div>
        <w:div w:id="1279799326">
          <w:marLeft w:val="0"/>
          <w:marRight w:val="0"/>
          <w:marTop w:val="0"/>
          <w:marBottom w:val="0"/>
          <w:divBdr>
            <w:top w:val="none" w:sz="0" w:space="0" w:color="auto"/>
            <w:left w:val="none" w:sz="0" w:space="0" w:color="auto"/>
            <w:bottom w:val="none" w:sz="0" w:space="0" w:color="auto"/>
            <w:right w:val="none" w:sz="0" w:space="0" w:color="auto"/>
          </w:divBdr>
        </w:div>
        <w:div w:id="1364208658">
          <w:marLeft w:val="0"/>
          <w:marRight w:val="0"/>
          <w:marTop w:val="0"/>
          <w:marBottom w:val="0"/>
          <w:divBdr>
            <w:top w:val="none" w:sz="0" w:space="0" w:color="auto"/>
            <w:left w:val="none" w:sz="0" w:space="0" w:color="auto"/>
            <w:bottom w:val="none" w:sz="0" w:space="0" w:color="auto"/>
            <w:right w:val="none" w:sz="0" w:space="0" w:color="auto"/>
          </w:divBdr>
        </w:div>
        <w:div w:id="1498350049">
          <w:marLeft w:val="0"/>
          <w:marRight w:val="0"/>
          <w:marTop w:val="0"/>
          <w:marBottom w:val="0"/>
          <w:divBdr>
            <w:top w:val="none" w:sz="0" w:space="0" w:color="auto"/>
            <w:left w:val="none" w:sz="0" w:space="0" w:color="auto"/>
            <w:bottom w:val="none" w:sz="0" w:space="0" w:color="auto"/>
            <w:right w:val="none" w:sz="0" w:space="0" w:color="auto"/>
          </w:divBdr>
        </w:div>
        <w:div w:id="1500582116">
          <w:marLeft w:val="0"/>
          <w:marRight w:val="0"/>
          <w:marTop w:val="0"/>
          <w:marBottom w:val="0"/>
          <w:divBdr>
            <w:top w:val="none" w:sz="0" w:space="0" w:color="auto"/>
            <w:left w:val="none" w:sz="0" w:space="0" w:color="auto"/>
            <w:bottom w:val="none" w:sz="0" w:space="0" w:color="auto"/>
            <w:right w:val="none" w:sz="0" w:space="0" w:color="auto"/>
          </w:divBdr>
        </w:div>
        <w:div w:id="1532720664">
          <w:marLeft w:val="0"/>
          <w:marRight w:val="0"/>
          <w:marTop w:val="0"/>
          <w:marBottom w:val="0"/>
          <w:divBdr>
            <w:top w:val="none" w:sz="0" w:space="0" w:color="auto"/>
            <w:left w:val="none" w:sz="0" w:space="0" w:color="auto"/>
            <w:bottom w:val="none" w:sz="0" w:space="0" w:color="auto"/>
            <w:right w:val="none" w:sz="0" w:space="0" w:color="auto"/>
          </w:divBdr>
        </w:div>
        <w:div w:id="1550263288">
          <w:marLeft w:val="0"/>
          <w:marRight w:val="0"/>
          <w:marTop w:val="0"/>
          <w:marBottom w:val="0"/>
          <w:divBdr>
            <w:top w:val="none" w:sz="0" w:space="0" w:color="auto"/>
            <w:left w:val="none" w:sz="0" w:space="0" w:color="auto"/>
            <w:bottom w:val="none" w:sz="0" w:space="0" w:color="auto"/>
            <w:right w:val="none" w:sz="0" w:space="0" w:color="auto"/>
          </w:divBdr>
        </w:div>
        <w:div w:id="1570798203">
          <w:marLeft w:val="0"/>
          <w:marRight w:val="0"/>
          <w:marTop w:val="0"/>
          <w:marBottom w:val="0"/>
          <w:divBdr>
            <w:top w:val="none" w:sz="0" w:space="0" w:color="auto"/>
            <w:left w:val="none" w:sz="0" w:space="0" w:color="auto"/>
            <w:bottom w:val="none" w:sz="0" w:space="0" w:color="auto"/>
            <w:right w:val="none" w:sz="0" w:space="0" w:color="auto"/>
          </w:divBdr>
        </w:div>
        <w:div w:id="1639532812">
          <w:marLeft w:val="0"/>
          <w:marRight w:val="0"/>
          <w:marTop w:val="0"/>
          <w:marBottom w:val="0"/>
          <w:divBdr>
            <w:top w:val="none" w:sz="0" w:space="0" w:color="auto"/>
            <w:left w:val="none" w:sz="0" w:space="0" w:color="auto"/>
            <w:bottom w:val="none" w:sz="0" w:space="0" w:color="auto"/>
            <w:right w:val="none" w:sz="0" w:space="0" w:color="auto"/>
          </w:divBdr>
        </w:div>
        <w:div w:id="1662387354">
          <w:marLeft w:val="0"/>
          <w:marRight w:val="0"/>
          <w:marTop w:val="0"/>
          <w:marBottom w:val="0"/>
          <w:divBdr>
            <w:top w:val="none" w:sz="0" w:space="0" w:color="auto"/>
            <w:left w:val="none" w:sz="0" w:space="0" w:color="auto"/>
            <w:bottom w:val="none" w:sz="0" w:space="0" w:color="auto"/>
            <w:right w:val="none" w:sz="0" w:space="0" w:color="auto"/>
          </w:divBdr>
        </w:div>
        <w:div w:id="1716269507">
          <w:marLeft w:val="0"/>
          <w:marRight w:val="0"/>
          <w:marTop w:val="0"/>
          <w:marBottom w:val="0"/>
          <w:divBdr>
            <w:top w:val="none" w:sz="0" w:space="0" w:color="auto"/>
            <w:left w:val="none" w:sz="0" w:space="0" w:color="auto"/>
            <w:bottom w:val="none" w:sz="0" w:space="0" w:color="auto"/>
            <w:right w:val="none" w:sz="0" w:space="0" w:color="auto"/>
          </w:divBdr>
        </w:div>
        <w:div w:id="1730959646">
          <w:marLeft w:val="0"/>
          <w:marRight w:val="0"/>
          <w:marTop w:val="0"/>
          <w:marBottom w:val="0"/>
          <w:divBdr>
            <w:top w:val="none" w:sz="0" w:space="0" w:color="auto"/>
            <w:left w:val="none" w:sz="0" w:space="0" w:color="auto"/>
            <w:bottom w:val="none" w:sz="0" w:space="0" w:color="auto"/>
            <w:right w:val="none" w:sz="0" w:space="0" w:color="auto"/>
          </w:divBdr>
        </w:div>
        <w:div w:id="1802310331">
          <w:marLeft w:val="0"/>
          <w:marRight w:val="0"/>
          <w:marTop w:val="0"/>
          <w:marBottom w:val="0"/>
          <w:divBdr>
            <w:top w:val="none" w:sz="0" w:space="0" w:color="auto"/>
            <w:left w:val="none" w:sz="0" w:space="0" w:color="auto"/>
            <w:bottom w:val="none" w:sz="0" w:space="0" w:color="auto"/>
            <w:right w:val="none" w:sz="0" w:space="0" w:color="auto"/>
          </w:divBdr>
        </w:div>
        <w:div w:id="1826167628">
          <w:marLeft w:val="0"/>
          <w:marRight w:val="0"/>
          <w:marTop w:val="0"/>
          <w:marBottom w:val="0"/>
          <w:divBdr>
            <w:top w:val="none" w:sz="0" w:space="0" w:color="auto"/>
            <w:left w:val="none" w:sz="0" w:space="0" w:color="auto"/>
            <w:bottom w:val="none" w:sz="0" w:space="0" w:color="auto"/>
            <w:right w:val="none" w:sz="0" w:space="0" w:color="auto"/>
          </w:divBdr>
        </w:div>
        <w:div w:id="1848978508">
          <w:marLeft w:val="0"/>
          <w:marRight w:val="0"/>
          <w:marTop w:val="0"/>
          <w:marBottom w:val="0"/>
          <w:divBdr>
            <w:top w:val="none" w:sz="0" w:space="0" w:color="auto"/>
            <w:left w:val="none" w:sz="0" w:space="0" w:color="auto"/>
            <w:bottom w:val="none" w:sz="0" w:space="0" w:color="auto"/>
            <w:right w:val="none" w:sz="0" w:space="0" w:color="auto"/>
          </w:divBdr>
        </w:div>
        <w:div w:id="1849713775">
          <w:marLeft w:val="0"/>
          <w:marRight w:val="0"/>
          <w:marTop w:val="0"/>
          <w:marBottom w:val="0"/>
          <w:divBdr>
            <w:top w:val="none" w:sz="0" w:space="0" w:color="auto"/>
            <w:left w:val="none" w:sz="0" w:space="0" w:color="auto"/>
            <w:bottom w:val="none" w:sz="0" w:space="0" w:color="auto"/>
            <w:right w:val="none" w:sz="0" w:space="0" w:color="auto"/>
          </w:divBdr>
        </w:div>
        <w:div w:id="1949661360">
          <w:marLeft w:val="0"/>
          <w:marRight w:val="0"/>
          <w:marTop w:val="0"/>
          <w:marBottom w:val="0"/>
          <w:divBdr>
            <w:top w:val="none" w:sz="0" w:space="0" w:color="auto"/>
            <w:left w:val="none" w:sz="0" w:space="0" w:color="auto"/>
            <w:bottom w:val="none" w:sz="0" w:space="0" w:color="auto"/>
            <w:right w:val="none" w:sz="0" w:space="0" w:color="auto"/>
          </w:divBdr>
        </w:div>
        <w:div w:id="1986733555">
          <w:marLeft w:val="0"/>
          <w:marRight w:val="0"/>
          <w:marTop w:val="0"/>
          <w:marBottom w:val="0"/>
          <w:divBdr>
            <w:top w:val="none" w:sz="0" w:space="0" w:color="auto"/>
            <w:left w:val="none" w:sz="0" w:space="0" w:color="auto"/>
            <w:bottom w:val="none" w:sz="0" w:space="0" w:color="auto"/>
            <w:right w:val="none" w:sz="0" w:space="0" w:color="auto"/>
          </w:divBdr>
        </w:div>
        <w:div w:id="2000689781">
          <w:marLeft w:val="0"/>
          <w:marRight w:val="0"/>
          <w:marTop w:val="0"/>
          <w:marBottom w:val="0"/>
          <w:divBdr>
            <w:top w:val="none" w:sz="0" w:space="0" w:color="auto"/>
            <w:left w:val="none" w:sz="0" w:space="0" w:color="auto"/>
            <w:bottom w:val="none" w:sz="0" w:space="0" w:color="auto"/>
            <w:right w:val="none" w:sz="0" w:space="0" w:color="auto"/>
          </w:divBdr>
        </w:div>
        <w:div w:id="2014869795">
          <w:marLeft w:val="0"/>
          <w:marRight w:val="0"/>
          <w:marTop w:val="0"/>
          <w:marBottom w:val="0"/>
          <w:divBdr>
            <w:top w:val="none" w:sz="0" w:space="0" w:color="auto"/>
            <w:left w:val="none" w:sz="0" w:space="0" w:color="auto"/>
            <w:bottom w:val="none" w:sz="0" w:space="0" w:color="auto"/>
            <w:right w:val="none" w:sz="0" w:space="0" w:color="auto"/>
          </w:divBdr>
        </w:div>
        <w:div w:id="2017615938">
          <w:marLeft w:val="0"/>
          <w:marRight w:val="0"/>
          <w:marTop w:val="0"/>
          <w:marBottom w:val="0"/>
          <w:divBdr>
            <w:top w:val="none" w:sz="0" w:space="0" w:color="auto"/>
            <w:left w:val="none" w:sz="0" w:space="0" w:color="auto"/>
            <w:bottom w:val="none" w:sz="0" w:space="0" w:color="auto"/>
            <w:right w:val="none" w:sz="0" w:space="0" w:color="auto"/>
          </w:divBdr>
        </w:div>
        <w:div w:id="2022585197">
          <w:marLeft w:val="0"/>
          <w:marRight w:val="0"/>
          <w:marTop w:val="0"/>
          <w:marBottom w:val="0"/>
          <w:divBdr>
            <w:top w:val="none" w:sz="0" w:space="0" w:color="auto"/>
            <w:left w:val="none" w:sz="0" w:space="0" w:color="auto"/>
            <w:bottom w:val="none" w:sz="0" w:space="0" w:color="auto"/>
            <w:right w:val="none" w:sz="0" w:space="0" w:color="auto"/>
          </w:divBdr>
        </w:div>
        <w:div w:id="2062899298">
          <w:marLeft w:val="0"/>
          <w:marRight w:val="0"/>
          <w:marTop w:val="0"/>
          <w:marBottom w:val="0"/>
          <w:divBdr>
            <w:top w:val="none" w:sz="0" w:space="0" w:color="auto"/>
            <w:left w:val="none" w:sz="0" w:space="0" w:color="auto"/>
            <w:bottom w:val="none" w:sz="0" w:space="0" w:color="auto"/>
            <w:right w:val="none" w:sz="0" w:space="0" w:color="auto"/>
          </w:divBdr>
        </w:div>
        <w:div w:id="2079671853">
          <w:marLeft w:val="0"/>
          <w:marRight w:val="0"/>
          <w:marTop w:val="0"/>
          <w:marBottom w:val="0"/>
          <w:divBdr>
            <w:top w:val="none" w:sz="0" w:space="0" w:color="auto"/>
            <w:left w:val="none" w:sz="0" w:space="0" w:color="auto"/>
            <w:bottom w:val="none" w:sz="0" w:space="0" w:color="auto"/>
            <w:right w:val="none" w:sz="0" w:space="0" w:color="auto"/>
          </w:divBdr>
        </w:div>
        <w:div w:id="2144078800">
          <w:marLeft w:val="0"/>
          <w:marRight w:val="0"/>
          <w:marTop w:val="0"/>
          <w:marBottom w:val="0"/>
          <w:divBdr>
            <w:top w:val="none" w:sz="0" w:space="0" w:color="auto"/>
            <w:left w:val="none" w:sz="0" w:space="0" w:color="auto"/>
            <w:bottom w:val="none" w:sz="0" w:space="0" w:color="auto"/>
            <w:right w:val="none" w:sz="0" w:space="0" w:color="auto"/>
          </w:divBdr>
        </w:div>
      </w:divsChild>
    </w:div>
    <w:div w:id="20731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2621C-4886-40B4-94D8-B01464B450F9}">
  <ds:schemaRefs>
    <ds:schemaRef ds:uri="http://schemas.microsoft.com/sharepoint/v3/contenttype/forms"/>
  </ds:schemaRefs>
</ds:datastoreItem>
</file>

<file path=customXml/itemProps2.xml><?xml version="1.0" encoding="utf-8"?>
<ds:datastoreItem xmlns:ds="http://schemas.openxmlformats.org/officeDocument/2006/customXml" ds:itemID="{2D47038D-5434-4F59-8890-019073AE0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00EE0-4F48-4BB3-8878-BF1C054E28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4865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dc:creator>
  <cp:keywords/>
  <dc:description/>
  <cp:lastModifiedBy>Petersen, Carmen</cp:lastModifiedBy>
  <cp:revision>2</cp:revision>
  <cp:lastPrinted>2022-04-28T05:51:00Z</cp:lastPrinted>
  <dcterms:created xsi:type="dcterms:W3CDTF">2022-05-10T13:13:00Z</dcterms:created>
  <dcterms:modified xsi:type="dcterms:W3CDTF">2022-05-10T13:13:00Z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