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5857" w14:textId="77777777" w:rsidR="00157040" w:rsidRDefault="00157040" w:rsidP="00157040">
      <w:pPr>
        <w:spacing w:line="360" w:lineRule="auto"/>
        <w:rPr>
          <w:rFonts w:cs="Arial"/>
          <w:b/>
          <w:bCs/>
          <w:lang w:val="de-DE"/>
        </w:rPr>
      </w:pPr>
      <w:r w:rsidRPr="00157040">
        <w:rPr>
          <w:rFonts w:cs="Arial"/>
          <w:b/>
          <w:bCs/>
          <w:lang w:val="de-DE"/>
        </w:rPr>
        <w:t>Multi-</w:t>
      </w:r>
      <w:proofErr w:type="spellStart"/>
      <w:r w:rsidRPr="00157040">
        <w:rPr>
          <w:rFonts w:cs="Arial"/>
          <w:b/>
          <w:bCs/>
          <w:lang w:val="de-DE"/>
        </w:rPr>
        <w:t>stripax</w:t>
      </w:r>
      <w:proofErr w:type="spellEnd"/>
      <w:r w:rsidRPr="00157040">
        <w:rPr>
          <w:rFonts w:cs="Arial"/>
          <w:b/>
          <w:bCs/>
          <w:vertAlign w:val="superscript"/>
          <w:lang w:val="de-DE"/>
        </w:rPr>
        <w:t xml:space="preserve">® </w:t>
      </w:r>
      <w:r w:rsidRPr="00157040">
        <w:rPr>
          <w:rFonts w:cs="Arial"/>
          <w:b/>
          <w:bCs/>
          <w:lang w:val="de-DE"/>
        </w:rPr>
        <w:t xml:space="preserve">– das </w:t>
      </w:r>
      <w:proofErr w:type="spellStart"/>
      <w:r w:rsidRPr="00157040">
        <w:rPr>
          <w:rFonts w:cs="Arial"/>
          <w:b/>
          <w:bCs/>
          <w:lang w:val="de-DE"/>
        </w:rPr>
        <w:t>Abisolierwerkzeug</w:t>
      </w:r>
      <w:proofErr w:type="spellEnd"/>
      <w:r w:rsidRPr="00157040">
        <w:rPr>
          <w:rFonts w:cs="Arial"/>
          <w:b/>
          <w:bCs/>
          <w:lang w:val="de-DE"/>
        </w:rPr>
        <w:t xml:space="preserve"> für PV-Leiter</w:t>
      </w:r>
    </w:p>
    <w:p w14:paraId="7CC4AEC5" w14:textId="77777777" w:rsidR="00157040" w:rsidRPr="00157040" w:rsidRDefault="00157040" w:rsidP="00157040">
      <w:pPr>
        <w:spacing w:line="360" w:lineRule="auto"/>
        <w:rPr>
          <w:rFonts w:cs="Arial"/>
          <w:b/>
          <w:bCs/>
          <w:lang w:val="de-DE"/>
        </w:rPr>
      </w:pPr>
    </w:p>
    <w:p w14:paraId="324AE6FC" w14:textId="77777777" w:rsidR="00157040" w:rsidRPr="00157040" w:rsidRDefault="00157040" w:rsidP="00157040">
      <w:pPr>
        <w:spacing w:line="360" w:lineRule="auto"/>
        <w:rPr>
          <w:rFonts w:cs="Arial"/>
          <w:b/>
          <w:bCs/>
          <w:lang w:val="de-DE"/>
        </w:rPr>
      </w:pPr>
      <w:r w:rsidRPr="00157040">
        <w:rPr>
          <w:rFonts w:cs="Arial"/>
          <w:b/>
          <w:bCs/>
          <w:lang w:val="de-DE"/>
        </w:rPr>
        <w:t>Abisolieren von PV-Leitern bis 10 mm²</w:t>
      </w:r>
    </w:p>
    <w:p w14:paraId="7E8C223E" w14:textId="77777777" w:rsidR="00157040" w:rsidRDefault="00157040" w:rsidP="00157040">
      <w:pPr>
        <w:spacing w:line="360" w:lineRule="auto"/>
        <w:rPr>
          <w:rFonts w:cs="Arial"/>
          <w:lang w:val="de-DE"/>
        </w:rPr>
      </w:pPr>
      <w:r w:rsidRPr="00157040">
        <w:rPr>
          <w:rFonts w:cs="Arial"/>
          <w:lang w:val="de-DE"/>
        </w:rPr>
        <w:t>Die neue multi-</w:t>
      </w:r>
      <w:proofErr w:type="spellStart"/>
      <w:r w:rsidRPr="00157040">
        <w:rPr>
          <w:rFonts w:cs="Arial"/>
          <w:lang w:val="de-DE"/>
        </w:rPr>
        <w:t>stripax</w:t>
      </w:r>
      <w:proofErr w:type="spellEnd"/>
      <w:r w:rsidRPr="00157040">
        <w:rPr>
          <w:rFonts w:cs="Arial"/>
          <w:vertAlign w:val="superscript"/>
          <w:lang w:val="de-DE"/>
        </w:rPr>
        <w:t xml:space="preserve">® </w:t>
      </w:r>
      <w:r w:rsidRPr="00157040">
        <w:rPr>
          <w:rFonts w:cs="Arial"/>
          <w:lang w:val="de-DE"/>
        </w:rPr>
        <w:t xml:space="preserve">von Weidmüller meistert die Herausforderungen beim Abisolieren, die in der Photovoltaik-Branche auftreten. Das </w:t>
      </w:r>
      <w:proofErr w:type="spellStart"/>
      <w:r w:rsidRPr="00157040">
        <w:rPr>
          <w:rFonts w:cs="Arial"/>
          <w:lang w:val="de-DE"/>
        </w:rPr>
        <w:t>Abisolierwerkzeug</w:t>
      </w:r>
      <w:proofErr w:type="spellEnd"/>
      <w:r w:rsidRPr="00157040">
        <w:rPr>
          <w:rFonts w:cs="Arial"/>
          <w:lang w:val="de-DE"/>
        </w:rPr>
        <w:t xml:space="preserve"> ermöglicht ein </w:t>
      </w:r>
      <w:proofErr w:type="spellStart"/>
      <w:r w:rsidRPr="00157040">
        <w:rPr>
          <w:rFonts w:cs="Arial"/>
          <w:lang w:val="de-DE"/>
        </w:rPr>
        <w:t>präsizes</w:t>
      </w:r>
      <w:proofErr w:type="spellEnd"/>
      <w:r w:rsidRPr="00157040">
        <w:rPr>
          <w:rFonts w:cs="Arial"/>
          <w:lang w:val="de-DE"/>
        </w:rPr>
        <w:t xml:space="preserve"> und müheloses Entfernen der Isolation von 4 mm</w:t>
      </w:r>
      <w:r w:rsidRPr="00157040">
        <w:rPr>
          <w:rFonts w:cs="Arial"/>
          <w:vertAlign w:val="superscript"/>
          <w:lang w:val="de-DE"/>
        </w:rPr>
        <w:t>2</w:t>
      </w:r>
      <w:r w:rsidRPr="00157040">
        <w:rPr>
          <w:rFonts w:cs="Arial"/>
          <w:lang w:val="de-DE"/>
        </w:rPr>
        <w:t xml:space="preserve"> bis zu 10 mm² und garantiert keinerlei Beschädigungen der Leiter und der Isolation. Somit macht die multi-</w:t>
      </w:r>
      <w:proofErr w:type="spellStart"/>
      <w:r w:rsidRPr="00157040">
        <w:rPr>
          <w:rFonts w:cs="Arial"/>
          <w:lang w:val="de-DE"/>
        </w:rPr>
        <w:t>stripax</w:t>
      </w:r>
      <w:proofErr w:type="spellEnd"/>
      <w:r w:rsidRPr="00157040">
        <w:rPr>
          <w:rFonts w:cs="Arial"/>
          <w:vertAlign w:val="superscript"/>
          <w:lang w:val="de-DE"/>
        </w:rPr>
        <w:t>®</w:t>
      </w:r>
      <w:r w:rsidRPr="00157040">
        <w:rPr>
          <w:rFonts w:cs="Arial"/>
          <w:lang w:val="de-DE"/>
        </w:rPr>
        <w:t xml:space="preserve"> den Unterschied. Der Querschnitt eines PV-Leiters beeinflusst schließlich den PV-Anlagen-Ertrag. Da ein größtmöglicher Leiterquerschnitt essenziell ist, um den Leistungsverlust gering zu halten, gewinnt der 10 mm</w:t>
      </w:r>
      <w:r w:rsidRPr="00157040">
        <w:rPr>
          <w:rFonts w:cs="Arial"/>
          <w:vertAlign w:val="superscript"/>
          <w:lang w:val="de-DE"/>
        </w:rPr>
        <w:t>2</w:t>
      </w:r>
      <w:r w:rsidRPr="00157040">
        <w:rPr>
          <w:rFonts w:cs="Arial"/>
          <w:lang w:val="de-DE"/>
        </w:rPr>
        <w:t xml:space="preserve"> PV-Leiter an Bedeutung.</w:t>
      </w:r>
    </w:p>
    <w:p w14:paraId="45A4ED3E" w14:textId="77777777" w:rsidR="00157040" w:rsidRPr="00157040" w:rsidRDefault="00157040" w:rsidP="00157040">
      <w:pPr>
        <w:spacing w:line="360" w:lineRule="auto"/>
        <w:rPr>
          <w:rFonts w:cs="Arial"/>
          <w:lang w:val="de-DE"/>
        </w:rPr>
      </w:pPr>
    </w:p>
    <w:p w14:paraId="610A966A" w14:textId="77777777" w:rsidR="00157040" w:rsidRPr="001B0A00" w:rsidRDefault="00157040" w:rsidP="00157040">
      <w:pPr>
        <w:spacing w:line="360" w:lineRule="auto"/>
        <w:rPr>
          <w:rFonts w:cs="Arial"/>
          <w:b/>
          <w:bCs/>
        </w:rPr>
      </w:pPr>
      <w:r w:rsidRPr="001B0A00">
        <w:rPr>
          <w:rFonts w:cs="Arial"/>
          <w:b/>
          <w:bCs/>
        </w:rPr>
        <w:t xml:space="preserve">Stabil, </w:t>
      </w:r>
      <w:proofErr w:type="spellStart"/>
      <w:r w:rsidRPr="001B0A00">
        <w:rPr>
          <w:rFonts w:cs="Arial"/>
          <w:b/>
          <w:bCs/>
        </w:rPr>
        <w:t>langlebig</w:t>
      </w:r>
      <w:proofErr w:type="spellEnd"/>
      <w:r w:rsidRPr="001B0A00">
        <w:rPr>
          <w:rFonts w:cs="Arial"/>
          <w:b/>
          <w:bCs/>
        </w:rPr>
        <w:t xml:space="preserve">, </w:t>
      </w:r>
      <w:proofErr w:type="spellStart"/>
      <w:r w:rsidRPr="001B0A00">
        <w:rPr>
          <w:rFonts w:cs="Arial"/>
          <w:b/>
          <w:bCs/>
        </w:rPr>
        <w:t>zuverlässig</w:t>
      </w:r>
      <w:proofErr w:type="spellEnd"/>
    </w:p>
    <w:p w14:paraId="6E393DF1" w14:textId="77777777" w:rsidR="00157040" w:rsidRPr="00157040" w:rsidRDefault="00157040" w:rsidP="00157040">
      <w:pPr>
        <w:spacing w:line="360" w:lineRule="auto"/>
        <w:rPr>
          <w:rFonts w:cs="Arial"/>
          <w:lang w:val="de-DE"/>
        </w:rPr>
      </w:pPr>
      <w:r w:rsidRPr="00157040">
        <w:rPr>
          <w:rFonts w:cs="Arial"/>
          <w:lang w:val="de-DE"/>
        </w:rPr>
        <w:t>Die Formmesser der multi-</w:t>
      </w:r>
      <w:proofErr w:type="spellStart"/>
      <w:r w:rsidRPr="00157040">
        <w:rPr>
          <w:rFonts w:cs="Arial"/>
          <w:lang w:val="de-DE"/>
        </w:rPr>
        <w:t>stripax</w:t>
      </w:r>
      <w:proofErr w:type="spellEnd"/>
      <w:r w:rsidRPr="00157040">
        <w:rPr>
          <w:rFonts w:cs="Arial"/>
          <w:vertAlign w:val="superscript"/>
          <w:lang w:val="de-DE"/>
        </w:rPr>
        <w:t>®</w:t>
      </w:r>
      <w:r w:rsidRPr="00157040">
        <w:rPr>
          <w:rFonts w:cs="Arial"/>
          <w:lang w:val="de-DE"/>
        </w:rPr>
        <w:t xml:space="preserve"> gewährleisten präzises Abisolieren in verschiedenen Anwendungen. Durch ihre ausgeklügelte Konstruktion bieten sie eine zuverlässige und akkurate Entfernung der Isolierung von Leitungen und Kabeln – und somit eine hohe Wiederholgenauigkeit des </w:t>
      </w:r>
      <w:proofErr w:type="spellStart"/>
      <w:r w:rsidRPr="00157040">
        <w:rPr>
          <w:rFonts w:cs="Arial"/>
          <w:lang w:val="de-DE"/>
        </w:rPr>
        <w:t>Abisolier</w:t>
      </w:r>
      <w:proofErr w:type="spellEnd"/>
      <w:r w:rsidRPr="00157040">
        <w:rPr>
          <w:rFonts w:cs="Arial"/>
          <w:lang w:val="de-DE"/>
        </w:rPr>
        <w:t>-Ergebnisses. Die integrierten Führungsplatten spielen dabei eine entscheidende Rolle, indem sie nicht nur die Positionierung der Leiter erleichtern, sondern auch einen effektiven Schutz vor Beschädigungen bieten. Ein weiterer Vorteil ist die hohe Stabilität, die einen zuverlässigen Langzeiteinsatz garantiert. Insbesondere für anspruchsvolle Arbeitsbedingungen ist dies immens wichtig. Durch ihre Langlebig- und Zuverlässigkeit ist die multi-</w:t>
      </w:r>
      <w:proofErr w:type="spellStart"/>
      <w:r w:rsidRPr="00157040">
        <w:rPr>
          <w:rFonts w:cs="Arial"/>
          <w:lang w:val="de-DE"/>
        </w:rPr>
        <w:t>stripax</w:t>
      </w:r>
      <w:proofErr w:type="spellEnd"/>
      <w:r w:rsidRPr="00157040">
        <w:rPr>
          <w:rFonts w:cs="Arial"/>
          <w:vertAlign w:val="superscript"/>
          <w:lang w:val="de-DE"/>
        </w:rPr>
        <w:t>®</w:t>
      </w:r>
      <w:r w:rsidRPr="00157040">
        <w:rPr>
          <w:rFonts w:cs="Arial"/>
          <w:lang w:val="de-DE"/>
        </w:rPr>
        <w:t xml:space="preserve"> ein universeller Problemlöser, die sich durch ihre robuste Bauweise und ihre technische Präzision auszeichnet.</w:t>
      </w:r>
    </w:p>
    <w:p w14:paraId="250A33CC" w14:textId="77777777" w:rsidR="00157040" w:rsidRPr="00157040" w:rsidRDefault="00157040" w:rsidP="00157040">
      <w:pPr>
        <w:spacing w:line="360" w:lineRule="auto"/>
        <w:rPr>
          <w:rFonts w:cs="Arial"/>
          <w:lang w:val="de-DE"/>
        </w:rPr>
      </w:pPr>
      <w:r w:rsidRPr="00157040">
        <w:rPr>
          <w:rFonts w:cs="Arial"/>
          <w:lang w:val="de-DE"/>
        </w:rPr>
        <w:t>Insgesamt überzeugt die multi-</w:t>
      </w:r>
      <w:proofErr w:type="spellStart"/>
      <w:r w:rsidRPr="00157040">
        <w:rPr>
          <w:rFonts w:cs="Arial"/>
          <w:lang w:val="de-DE"/>
        </w:rPr>
        <w:t>stripax</w:t>
      </w:r>
      <w:proofErr w:type="spellEnd"/>
      <w:r w:rsidRPr="00157040">
        <w:rPr>
          <w:rFonts w:cs="Arial"/>
          <w:vertAlign w:val="superscript"/>
          <w:lang w:val="de-DE"/>
        </w:rPr>
        <w:t xml:space="preserve">® </w:t>
      </w:r>
      <w:r w:rsidRPr="00157040">
        <w:rPr>
          <w:rFonts w:cs="Arial"/>
          <w:lang w:val="de-DE"/>
        </w:rPr>
        <w:t>durch die Fähigkeit, präzise Abisolierungen durchzuführen, unterstützt von Führungsplatten für eine einfache Leiterpositionierung und einem hohen Maß an Stabilität für einen zuverlässigen Langzeiteinsatz. Als nettes Add-on verfügt die multi-</w:t>
      </w:r>
      <w:proofErr w:type="spellStart"/>
      <w:r w:rsidRPr="00157040">
        <w:rPr>
          <w:rFonts w:cs="Arial"/>
          <w:lang w:val="de-DE"/>
        </w:rPr>
        <w:t>stripax</w:t>
      </w:r>
      <w:proofErr w:type="spellEnd"/>
      <w:r w:rsidRPr="00157040">
        <w:rPr>
          <w:rFonts w:cs="Arial"/>
          <w:vertAlign w:val="superscript"/>
          <w:lang w:val="de-DE"/>
        </w:rPr>
        <w:t>®</w:t>
      </w:r>
      <w:r w:rsidRPr="00157040">
        <w:rPr>
          <w:rFonts w:cs="Arial"/>
          <w:lang w:val="de-DE"/>
        </w:rPr>
        <w:t xml:space="preserve"> über ein ergonomisches Design, welches ermüdungsfreies Arbeiten ermöglicht. </w:t>
      </w:r>
    </w:p>
    <w:p w14:paraId="1371ECA8" w14:textId="77777777" w:rsidR="00157040" w:rsidRDefault="00157040" w:rsidP="00157040">
      <w:pPr>
        <w:spacing w:line="360" w:lineRule="auto"/>
        <w:rPr>
          <w:rFonts w:cs="Arial"/>
          <w:sz w:val="18"/>
          <w:szCs w:val="18"/>
        </w:rPr>
      </w:pPr>
      <w:r w:rsidRPr="001B0A00">
        <w:rPr>
          <w:rFonts w:cs="Arial"/>
          <w:sz w:val="18"/>
          <w:szCs w:val="18"/>
        </w:rPr>
        <w:t>1.9</w:t>
      </w:r>
      <w:r>
        <w:rPr>
          <w:rFonts w:cs="Arial"/>
          <w:sz w:val="18"/>
          <w:szCs w:val="18"/>
        </w:rPr>
        <w:t xml:space="preserve">10 </w:t>
      </w:r>
      <w:proofErr w:type="spellStart"/>
      <w:r w:rsidRPr="001B0A00">
        <w:rPr>
          <w:rFonts w:cs="Arial"/>
          <w:sz w:val="18"/>
          <w:szCs w:val="18"/>
        </w:rPr>
        <w:t>Zeichen</w:t>
      </w:r>
      <w:proofErr w:type="spellEnd"/>
      <w:r w:rsidRPr="001B0A00">
        <w:rPr>
          <w:rFonts w:cs="Arial"/>
          <w:sz w:val="18"/>
          <w:szCs w:val="18"/>
        </w:rPr>
        <w:t xml:space="preserve"> </w:t>
      </w:r>
      <w:proofErr w:type="spellStart"/>
      <w:r w:rsidRPr="001B0A00">
        <w:rPr>
          <w:rFonts w:cs="Arial"/>
          <w:sz w:val="18"/>
          <w:szCs w:val="18"/>
        </w:rPr>
        <w:t>inklusive</w:t>
      </w:r>
      <w:proofErr w:type="spellEnd"/>
      <w:r w:rsidRPr="001B0A00">
        <w:rPr>
          <w:rFonts w:cs="Arial"/>
          <w:sz w:val="18"/>
          <w:szCs w:val="18"/>
        </w:rPr>
        <w:t xml:space="preserve"> </w:t>
      </w:r>
      <w:proofErr w:type="spellStart"/>
      <w:r w:rsidRPr="001B0A00">
        <w:rPr>
          <w:rFonts w:cs="Arial"/>
          <w:sz w:val="18"/>
          <w:szCs w:val="18"/>
        </w:rPr>
        <w:t>Leerzeichen</w:t>
      </w:r>
      <w:proofErr w:type="spellEnd"/>
      <w:r w:rsidRPr="001B0A00">
        <w:rPr>
          <w:rFonts w:cs="Arial"/>
          <w:sz w:val="18"/>
          <w:szCs w:val="18"/>
        </w:rPr>
        <w:t xml:space="preserve"> </w:t>
      </w:r>
    </w:p>
    <w:p w14:paraId="1490B0D1" w14:textId="77777777" w:rsidR="00157040" w:rsidRDefault="00157040" w:rsidP="00157040">
      <w:pPr>
        <w:spacing w:line="360" w:lineRule="auto"/>
        <w:rPr>
          <w:rFonts w:cs="Arial"/>
        </w:rPr>
      </w:pPr>
      <w:r>
        <w:rPr>
          <w:noProof/>
        </w:rPr>
        <w:lastRenderedPageBreak/>
        <w:drawing>
          <wp:inline distT="0" distB="0" distL="0" distR="0" wp14:anchorId="0169DFBC" wp14:editId="55B8CFD1">
            <wp:extent cx="3716121" cy="371612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5244" cy="3725244"/>
                    </a:xfrm>
                    <a:prstGeom prst="rect">
                      <a:avLst/>
                    </a:prstGeom>
                    <a:noFill/>
                    <a:ln>
                      <a:noFill/>
                    </a:ln>
                  </pic:spPr>
                </pic:pic>
              </a:graphicData>
            </a:graphic>
          </wp:inline>
        </w:drawing>
      </w:r>
    </w:p>
    <w:p w14:paraId="0DDBF5DB" w14:textId="77777777" w:rsidR="00157040" w:rsidRDefault="00157040" w:rsidP="00157040">
      <w:pPr>
        <w:rPr>
          <w:rFonts w:cs="Arial"/>
          <w:sz w:val="20"/>
          <w:lang w:val="de-DE"/>
        </w:rPr>
      </w:pPr>
      <w:r w:rsidRPr="00157040">
        <w:rPr>
          <w:rFonts w:cs="Arial"/>
          <w:sz w:val="20"/>
          <w:lang w:val="de-DE"/>
        </w:rPr>
        <w:t>Bildunterschrift: Die neue multi-</w:t>
      </w:r>
      <w:proofErr w:type="spellStart"/>
      <w:r w:rsidRPr="00157040">
        <w:rPr>
          <w:rFonts w:cs="Arial"/>
          <w:sz w:val="20"/>
          <w:lang w:val="de-DE"/>
        </w:rPr>
        <w:t>stripax</w:t>
      </w:r>
      <w:proofErr w:type="spellEnd"/>
      <w:r w:rsidRPr="00157040">
        <w:rPr>
          <w:rFonts w:cs="Arial"/>
          <w:sz w:val="20"/>
          <w:vertAlign w:val="superscript"/>
          <w:lang w:val="de-DE"/>
        </w:rPr>
        <w:t>®</w:t>
      </w:r>
      <w:r w:rsidRPr="00157040">
        <w:rPr>
          <w:rFonts w:cs="Arial"/>
          <w:sz w:val="20"/>
          <w:lang w:val="de-DE"/>
        </w:rPr>
        <w:t xml:space="preserve"> von Weidmüller meistert die Herausforderungen beim Abisolieren, die in der Photovoltaik-Branche auftreten</w:t>
      </w:r>
    </w:p>
    <w:p w14:paraId="0037077D" w14:textId="77777777" w:rsidR="00157040" w:rsidRPr="00157040" w:rsidRDefault="00157040" w:rsidP="00157040">
      <w:pPr>
        <w:rPr>
          <w:rFonts w:cs="Arial"/>
          <w:sz w:val="20"/>
          <w:lang w:val="de-DE"/>
        </w:rPr>
      </w:pPr>
    </w:p>
    <w:p w14:paraId="21874B15" w14:textId="77777777" w:rsidR="00157040" w:rsidRDefault="00157040" w:rsidP="00157040">
      <w:pPr>
        <w:rPr>
          <w:noProof/>
        </w:rPr>
      </w:pPr>
    </w:p>
    <w:p w14:paraId="4A738150" w14:textId="5A26E761" w:rsidR="00157040" w:rsidRDefault="00157040" w:rsidP="00157040">
      <w:pPr>
        <w:rPr>
          <w:rFonts w:cs="Arial"/>
          <w:sz w:val="20"/>
        </w:rPr>
      </w:pPr>
      <w:r>
        <w:rPr>
          <w:noProof/>
        </w:rPr>
        <w:drawing>
          <wp:inline distT="0" distB="0" distL="0" distR="0" wp14:anchorId="2E095853" wp14:editId="378E2D76">
            <wp:extent cx="4917440" cy="327721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5922" cy="3282863"/>
                    </a:xfrm>
                    <a:prstGeom prst="rect">
                      <a:avLst/>
                    </a:prstGeom>
                    <a:noFill/>
                    <a:ln>
                      <a:noFill/>
                    </a:ln>
                  </pic:spPr>
                </pic:pic>
              </a:graphicData>
            </a:graphic>
          </wp:inline>
        </w:drawing>
      </w:r>
    </w:p>
    <w:p w14:paraId="4C34C117" w14:textId="77777777" w:rsidR="00157040" w:rsidRPr="00157040" w:rsidRDefault="00157040" w:rsidP="00157040">
      <w:pPr>
        <w:rPr>
          <w:rFonts w:cs="Arial"/>
          <w:sz w:val="20"/>
          <w:lang w:val="de-DE"/>
        </w:rPr>
      </w:pPr>
      <w:r w:rsidRPr="00157040">
        <w:rPr>
          <w:rFonts w:cs="Arial"/>
          <w:sz w:val="20"/>
          <w:lang w:val="de-DE"/>
        </w:rPr>
        <w:t>Bildunterschrift: Die multi-</w:t>
      </w:r>
      <w:proofErr w:type="spellStart"/>
      <w:r w:rsidRPr="00157040">
        <w:rPr>
          <w:rFonts w:cs="Arial"/>
          <w:sz w:val="20"/>
          <w:lang w:val="de-DE"/>
        </w:rPr>
        <w:t>stripax</w:t>
      </w:r>
      <w:proofErr w:type="spellEnd"/>
      <w:r w:rsidRPr="00157040">
        <w:rPr>
          <w:rFonts w:cs="Arial"/>
          <w:sz w:val="20"/>
          <w:vertAlign w:val="superscript"/>
          <w:lang w:val="de-DE"/>
        </w:rPr>
        <w:t>®</w:t>
      </w:r>
      <w:r w:rsidRPr="00157040">
        <w:rPr>
          <w:rFonts w:cs="Arial"/>
          <w:sz w:val="20"/>
          <w:lang w:val="de-DE"/>
        </w:rPr>
        <w:t xml:space="preserve"> PV ermöglicht eine präzise Leiterverarbeitung in der Photovoltaik-Branche</w:t>
      </w:r>
    </w:p>
    <w:p w14:paraId="1EE05FD5" w14:textId="77777777" w:rsidR="00157040" w:rsidRDefault="00157040" w:rsidP="00157040">
      <w:pPr>
        <w:rPr>
          <w:rFonts w:cs="Arial"/>
          <w:sz w:val="20"/>
          <w:vertAlign w:val="superscript"/>
        </w:rPr>
      </w:pPr>
      <w:r>
        <w:rPr>
          <w:noProof/>
        </w:rPr>
        <w:lastRenderedPageBreak/>
        <w:drawing>
          <wp:inline distT="0" distB="0" distL="0" distR="0" wp14:anchorId="6472E261" wp14:editId="0A7F00E8">
            <wp:extent cx="3625703" cy="362570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0684" cy="3630684"/>
                    </a:xfrm>
                    <a:prstGeom prst="rect">
                      <a:avLst/>
                    </a:prstGeom>
                    <a:noFill/>
                    <a:ln>
                      <a:noFill/>
                    </a:ln>
                  </pic:spPr>
                </pic:pic>
              </a:graphicData>
            </a:graphic>
          </wp:inline>
        </w:drawing>
      </w:r>
    </w:p>
    <w:p w14:paraId="20C92501" w14:textId="77777777" w:rsidR="00157040" w:rsidRDefault="00157040" w:rsidP="00157040">
      <w:pPr>
        <w:rPr>
          <w:rFonts w:cs="Arial"/>
          <w:sz w:val="20"/>
          <w:vertAlign w:val="superscript"/>
          <w:lang w:val="de-DE"/>
        </w:rPr>
      </w:pPr>
      <w:r w:rsidRPr="00157040">
        <w:rPr>
          <w:rFonts w:cs="Arial"/>
          <w:sz w:val="20"/>
          <w:lang w:val="de-DE"/>
        </w:rPr>
        <w:t>Bildunterschrift: Die multi-</w:t>
      </w:r>
      <w:proofErr w:type="spellStart"/>
      <w:r w:rsidRPr="00157040">
        <w:rPr>
          <w:rFonts w:cs="Arial"/>
          <w:sz w:val="20"/>
          <w:lang w:val="de-DE"/>
        </w:rPr>
        <w:t>stripax</w:t>
      </w:r>
      <w:proofErr w:type="spellEnd"/>
      <w:r w:rsidRPr="00157040">
        <w:rPr>
          <w:rFonts w:cs="Arial"/>
          <w:sz w:val="20"/>
          <w:vertAlign w:val="superscript"/>
          <w:lang w:val="de-DE"/>
        </w:rPr>
        <w:t>®</w:t>
      </w:r>
      <w:r w:rsidRPr="00157040">
        <w:rPr>
          <w:rFonts w:cs="Arial"/>
          <w:sz w:val="20"/>
          <w:lang w:val="de-DE"/>
        </w:rPr>
        <w:t xml:space="preserve"> ermöglicht das mühelose Entfernen der Isolation von bis zu 10mm</w:t>
      </w:r>
      <w:r w:rsidRPr="00157040">
        <w:rPr>
          <w:rFonts w:cs="Arial"/>
          <w:sz w:val="20"/>
          <w:vertAlign w:val="superscript"/>
          <w:lang w:val="de-DE"/>
        </w:rPr>
        <w:t>2</w:t>
      </w:r>
    </w:p>
    <w:p w14:paraId="4DF4423C" w14:textId="77777777" w:rsidR="00157040" w:rsidRDefault="00157040" w:rsidP="00157040">
      <w:pPr>
        <w:rPr>
          <w:rFonts w:cs="Arial"/>
          <w:sz w:val="20"/>
          <w:vertAlign w:val="superscript"/>
          <w:lang w:val="de-DE"/>
        </w:rPr>
      </w:pPr>
    </w:p>
    <w:p w14:paraId="0B19C0E9" w14:textId="77777777" w:rsidR="00157040" w:rsidRPr="00157040" w:rsidRDefault="00157040" w:rsidP="00157040">
      <w:pPr>
        <w:rPr>
          <w:rFonts w:cs="Arial"/>
          <w:szCs w:val="22"/>
          <w:vertAlign w:val="superscript"/>
          <w:lang w:val="de-DE"/>
        </w:rPr>
      </w:pPr>
    </w:p>
    <w:p w14:paraId="5A97C17D" w14:textId="646D787E" w:rsidR="00157040" w:rsidRPr="00157040" w:rsidRDefault="00157040" w:rsidP="00157040">
      <w:pPr>
        <w:tabs>
          <w:tab w:val="left" w:pos="1701"/>
        </w:tabs>
        <w:spacing w:line="360" w:lineRule="auto"/>
        <w:rPr>
          <w:rStyle w:val="normaltextrun"/>
          <w:rFonts w:eastAsia="Arial" w:cs="Arial"/>
          <w:sz w:val="20"/>
          <w:lang w:val="de-DE"/>
        </w:rPr>
      </w:pPr>
      <w:r w:rsidRPr="00157040">
        <w:rPr>
          <w:rFonts w:eastAsia="Arial" w:cs="Arial"/>
          <w:sz w:val="20"/>
          <w:lang w:val="de-DE"/>
        </w:rPr>
        <w:t>Alle Bilder stehen Ihnen zur freien Verfügung. Wir bitten um Nennung der Bildquelle.</w:t>
      </w:r>
    </w:p>
    <w:p w14:paraId="50902491" w14:textId="77777777" w:rsidR="00157040" w:rsidRPr="00157040" w:rsidRDefault="00157040" w:rsidP="00B11E6F">
      <w:pPr>
        <w:pStyle w:val="paragraph"/>
        <w:spacing w:before="0" w:beforeAutospacing="0" w:after="0" w:afterAutospacing="0" w:line="360" w:lineRule="auto"/>
        <w:textAlignment w:val="baseline"/>
        <w:rPr>
          <w:rStyle w:val="normaltextrun"/>
          <w:rFonts w:ascii="Arial" w:hAnsi="Arial" w:cs="Arial"/>
          <w:b/>
          <w:bCs/>
          <w:sz w:val="20"/>
          <w:szCs w:val="20"/>
        </w:rPr>
      </w:pPr>
    </w:p>
    <w:p w14:paraId="2BACFCDF" w14:textId="77777777" w:rsidR="00157040" w:rsidRPr="00157040" w:rsidRDefault="00157040" w:rsidP="00B11E6F">
      <w:pPr>
        <w:pStyle w:val="paragraph"/>
        <w:spacing w:before="0" w:beforeAutospacing="0" w:after="0" w:afterAutospacing="0" w:line="360" w:lineRule="auto"/>
        <w:textAlignment w:val="baseline"/>
        <w:rPr>
          <w:rStyle w:val="normaltextrun"/>
          <w:rFonts w:ascii="Arial" w:hAnsi="Arial" w:cs="Arial"/>
          <w:b/>
          <w:bCs/>
          <w:sz w:val="18"/>
          <w:szCs w:val="18"/>
        </w:rPr>
      </w:pPr>
    </w:p>
    <w:p w14:paraId="4012E843" w14:textId="2020F6E9" w:rsidR="006153DD" w:rsidRPr="00157040" w:rsidRDefault="006153DD" w:rsidP="00B11E6F">
      <w:pPr>
        <w:pStyle w:val="paragraph"/>
        <w:spacing w:before="0" w:beforeAutospacing="0" w:after="0" w:afterAutospacing="0" w:line="360" w:lineRule="auto"/>
        <w:textAlignment w:val="baseline"/>
        <w:rPr>
          <w:rFonts w:ascii="Arial" w:hAnsi="Arial" w:cs="Arial"/>
          <w:sz w:val="18"/>
          <w:szCs w:val="18"/>
        </w:rPr>
      </w:pPr>
      <w:r w:rsidRPr="00157040">
        <w:rPr>
          <w:rStyle w:val="normaltextrun"/>
          <w:rFonts w:ascii="Arial" w:hAnsi="Arial" w:cs="Arial"/>
          <w:b/>
          <w:bCs/>
          <w:sz w:val="18"/>
          <w:szCs w:val="18"/>
        </w:rPr>
        <w:t>Die Weidmüller-Gruppe</w:t>
      </w:r>
      <w:r w:rsidRPr="00157040">
        <w:rPr>
          <w:rStyle w:val="eop"/>
          <w:rFonts w:ascii="Arial" w:hAnsi="Arial" w:cs="Arial"/>
          <w:sz w:val="18"/>
          <w:szCs w:val="18"/>
        </w:rPr>
        <w:t> </w:t>
      </w:r>
    </w:p>
    <w:p w14:paraId="306528A9" w14:textId="77777777" w:rsidR="006153DD" w:rsidRPr="00157040" w:rsidRDefault="006153DD" w:rsidP="00B11E6F">
      <w:pPr>
        <w:pStyle w:val="paragraph"/>
        <w:spacing w:before="0" w:beforeAutospacing="0" w:after="0" w:afterAutospacing="0" w:line="360" w:lineRule="auto"/>
        <w:textAlignment w:val="baseline"/>
        <w:rPr>
          <w:rFonts w:ascii="Arial" w:hAnsi="Arial" w:cs="Arial"/>
          <w:sz w:val="18"/>
          <w:szCs w:val="18"/>
        </w:rPr>
      </w:pPr>
      <w:r w:rsidRPr="00157040">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4" w:anchor="wm-1245006" w:tgtFrame="_blank" w:history="1">
        <w:r w:rsidRPr="00157040">
          <w:rPr>
            <w:rStyle w:val="normaltextrun"/>
            <w:rFonts w:ascii="Arial" w:hAnsi="Arial" w:cs="Arial"/>
            <w:color w:val="0000FF"/>
            <w:sz w:val="18"/>
            <w:szCs w:val="18"/>
          </w:rPr>
          <w:t>Vielfalt mit Respekt</w:t>
        </w:r>
      </w:hyperlink>
      <w:r w:rsidRPr="00157040">
        <w:rPr>
          <w:rStyle w:val="normaltextrun"/>
          <w:rFonts w:ascii="Arial" w:hAnsi="Arial" w:cs="Arial"/>
          <w:color w:val="000000"/>
          <w:sz w:val="18"/>
          <w:szCs w:val="18"/>
        </w:rPr>
        <w:t>.</w:t>
      </w:r>
      <w:r w:rsidRPr="00157040">
        <w:rPr>
          <w:rStyle w:val="eop"/>
          <w:rFonts w:ascii="Arial" w:hAnsi="Arial" w:cs="Arial"/>
          <w:color w:val="000000"/>
          <w:sz w:val="18"/>
          <w:szCs w:val="18"/>
        </w:rPr>
        <w:t> </w:t>
      </w:r>
    </w:p>
    <w:p w14:paraId="33D59876" w14:textId="77777777" w:rsidR="006153DD" w:rsidRPr="00157040" w:rsidRDefault="006153DD" w:rsidP="00B11E6F">
      <w:pPr>
        <w:pStyle w:val="paragraph"/>
        <w:spacing w:before="0" w:beforeAutospacing="0" w:after="0" w:afterAutospacing="0" w:line="360" w:lineRule="auto"/>
        <w:textAlignment w:val="baseline"/>
        <w:rPr>
          <w:rFonts w:ascii="Arial" w:hAnsi="Arial" w:cs="Arial"/>
          <w:sz w:val="18"/>
          <w:szCs w:val="18"/>
        </w:rPr>
      </w:pPr>
      <w:r w:rsidRPr="00157040">
        <w:rPr>
          <w:rStyle w:val="eop"/>
          <w:rFonts w:ascii="Arial" w:hAnsi="Arial" w:cs="Arial"/>
          <w:color w:val="000000"/>
          <w:sz w:val="18"/>
          <w:szCs w:val="18"/>
        </w:rPr>
        <w:t> </w:t>
      </w:r>
    </w:p>
    <w:p w14:paraId="2446C222" w14:textId="77777777" w:rsidR="006153DD" w:rsidRPr="00157040" w:rsidRDefault="006153DD" w:rsidP="00B11E6F">
      <w:pPr>
        <w:pStyle w:val="paragraph"/>
        <w:spacing w:before="0" w:beforeAutospacing="0" w:after="0" w:afterAutospacing="0" w:line="360" w:lineRule="auto"/>
        <w:textAlignment w:val="baseline"/>
        <w:rPr>
          <w:rFonts w:ascii="Arial" w:hAnsi="Arial" w:cs="Arial"/>
          <w:sz w:val="18"/>
          <w:szCs w:val="18"/>
        </w:rPr>
      </w:pPr>
      <w:r w:rsidRPr="00157040">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5" w:tgtFrame="_blank" w:history="1">
        <w:r w:rsidRPr="00157040">
          <w:rPr>
            <w:rStyle w:val="normaltextrun"/>
            <w:rFonts w:ascii="Arial" w:hAnsi="Arial" w:cs="Arial"/>
            <w:color w:val="0000FF"/>
            <w:sz w:val="18"/>
            <w:szCs w:val="18"/>
          </w:rPr>
          <w:t>Nachhaltigkeitsbroschüre</w:t>
        </w:r>
      </w:hyperlink>
      <w:r w:rsidRPr="00157040">
        <w:rPr>
          <w:rStyle w:val="normaltextrun"/>
          <w:rFonts w:ascii="Arial" w:hAnsi="Arial" w:cs="Arial"/>
          <w:color w:val="000000"/>
          <w:sz w:val="18"/>
          <w:szCs w:val="18"/>
        </w:rPr>
        <w:t>.</w:t>
      </w:r>
      <w:r w:rsidRPr="00157040">
        <w:rPr>
          <w:rStyle w:val="eop"/>
          <w:rFonts w:ascii="Arial" w:hAnsi="Arial" w:cs="Arial"/>
          <w:color w:val="000000"/>
          <w:sz w:val="18"/>
          <w:szCs w:val="18"/>
        </w:rPr>
        <w:t> </w:t>
      </w:r>
    </w:p>
    <w:p w14:paraId="49924EF8" w14:textId="77777777" w:rsidR="006153DD" w:rsidRPr="00157040" w:rsidRDefault="006153DD" w:rsidP="00B11E6F">
      <w:pPr>
        <w:pStyle w:val="paragraph"/>
        <w:spacing w:before="0" w:beforeAutospacing="0" w:after="0" w:afterAutospacing="0" w:line="360" w:lineRule="auto"/>
        <w:textAlignment w:val="baseline"/>
        <w:rPr>
          <w:rFonts w:ascii="Arial" w:hAnsi="Arial" w:cs="Arial"/>
          <w:sz w:val="18"/>
          <w:szCs w:val="18"/>
        </w:rPr>
      </w:pPr>
      <w:r w:rsidRPr="00157040">
        <w:rPr>
          <w:rStyle w:val="eop"/>
          <w:rFonts w:ascii="Arial" w:hAnsi="Arial" w:cs="Arial"/>
          <w:color w:val="000000"/>
          <w:sz w:val="18"/>
          <w:szCs w:val="18"/>
        </w:rPr>
        <w:t> </w:t>
      </w:r>
    </w:p>
    <w:p w14:paraId="0CEC57EA" w14:textId="77777777" w:rsidR="006153DD" w:rsidRPr="00157040"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157040">
        <w:rPr>
          <w:rStyle w:val="normaltextrun"/>
          <w:rFonts w:ascii="Arial" w:hAnsi="Arial" w:cs="Arial"/>
          <w:b/>
          <w:bCs/>
          <w:sz w:val="18"/>
          <w:szCs w:val="18"/>
        </w:rPr>
        <w:t>Kontakt: </w:t>
      </w:r>
      <w:r w:rsidRPr="00157040">
        <w:rPr>
          <w:rStyle w:val="eop"/>
          <w:rFonts w:ascii="Arial" w:hAnsi="Arial" w:cs="Arial"/>
          <w:sz w:val="18"/>
          <w:szCs w:val="18"/>
        </w:rPr>
        <w:t> </w:t>
      </w:r>
    </w:p>
    <w:p w14:paraId="61F55AFC" w14:textId="77777777" w:rsidR="006153DD" w:rsidRPr="00157040"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157040">
        <w:rPr>
          <w:rStyle w:val="normaltextrun"/>
          <w:rFonts w:ascii="Arial" w:hAnsi="Arial" w:cs="Arial"/>
          <w:sz w:val="18"/>
          <w:szCs w:val="18"/>
        </w:rPr>
        <w:t>Weidmüller Unternehmenskommunikation</w:t>
      </w:r>
      <w:r w:rsidRPr="00157040">
        <w:rPr>
          <w:rStyle w:val="eop"/>
          <w:rFonts w:ascii="Arial" w:hAnsi="Arial" w:cs="Arial"/>
          <w:sz w:val="18"/>
          <w:szCs w:val="18"/>
        </w:rPr>
        <w:t> </w:t>
      </w:r>
    </w:p>
    <w:p w14:paraId="1CB0717B" w14:textId="77777777" w:rsidR="006153DD" w:rsidRPr="00157040" w:rsidRDefault="006153DD" w:rsidP="00B11E6F">
      <w:pPr>
        <w:pStyle w:val="paragraph"/>
        <w:spacing w:before="0" w:beforeAutospacing="0" w:after="0" w:afterAutospacing="0" w:line="360" w:lineRule="auto"/>
        <w:jc w:val="both"/>
        <w:textAlignment w:val="baseline"/>
        <w:rPr>
          <w:rFonts w:ascii="Arial" w:hAnsi="Arial" w:cs="Arial"/>
          <w:sz w:val="18"/>
          <w:szCs w:val="18"/>
        </w:rPr>
      </w:pPr>
      <w:r w:rsidRPr="00157040">
        <w:rPr>
          <w:rStyle w:val="normaltextrun"/>
          <w:rFonts w:ascii="Arial" w:hAnsi="Arial" w:cs="Arial"/>
          <w:sz w:val="18"/>
          <w:szCs w:val="18"/>
        </w:rPr>
        <w:t>Unternehmenssprecherin Sybille Hilker  </w:t>
      </w:r>
      <w:r w:rsidRPr="00157040">
        <w:rPr>
          <w:rStyle w:val="eop"/>
          <w:rFonts w:ascii="Arial" w:hAnsi="Arial" w:cs="Arial"/>
          <w:sz w:val="18"/>
          <w:szCs w:val="18"/>
        </w:rPr>
        <w:t> </w:t>
      </w:r>
    </w:p>
    <w:p w14:paraId="377A3BBB" w14:textId="04296A9B" w:rsidR="00FA595C" w:rsidRPr="00157040" w:rsidRDefault="006153DD" w:rsidP="00157040">
      <w:pPr>
        <w:pStyle w:val="paragraph"/>
        <w:spacing w:before="0" w:beforeAutospacing="0" w:after="0" w:afterAutospacing="0" w:line="360" w:lineRule="auto"/>
        <w:textAlignment w:val="baseline"/>
        <w:rPr>
          <w:rFonts w:ascii="Arial" w:hAnsi="Arial" w:cs="Arial"/>
          <w:sz w:val="18"/>
          <w:szCs w:val="18"/>
        </w:rPr>
      </w:pPr>
      <w:r w:rsidRPr="00157040">
        <w:rPr>
          <w:rStyle w:val="normaltextrun"/>
          <w:rFonts w:ascii="Arial" w:hAnsi="Arial" w:cs="Arial"/>
          <w:sz w:val="18"/>
          <w:szCs w:val="18"/>
        </w:rPr>
        <w:t xml:space="preserve">Tel.: +49 (0)5231 / 14-292322  </w:t>
      </w:r>
      <w:r w:rsidRPr="00157040">
        <w:rPr>
          <w:rStyle w:val="scxw109111459"/>
          <w:rFonts w:ascii="Arial" w:hAnsi="Arial" w:cs="Arial"/>
          <w:sz w:val="18"/>
          <w:szCs w:val="18"/>
        </w:rPr>
        <w:t> </w:t>
      </w:r>
      <w:r w:rsidRPr="00157040">
        <w:rPr>
          <w:rFonts w:ascii="Arial" w:hAnsi="Arial" w:cs="Arial"/>
          <w:sz w:val="18"/>
          <w:szCs w:val="18"/>
        </w:rPr>
        <w:br/>
      </w:r>
      <w:r w:rsidRPr="00157040">
        <w:rPr>
          <w:rStyle w:val="normaltextrun"/>
          <w:rFonts w:ascii="Arial" w:hAnsi="Arial" w:cs="Arial"/>
          <w:sz w:val="18"/>
          <w:szCs w:val="18"/>
        </w:rPr>
        <w:t xml:space="preserve">E-Mail: </w:t>
      </w:r>
      <w:hyperlink r:id="rId16" w:tgtFrame="_blank" w:history="1">
        <w:r w:rsidRPr="00157040">
          <w:rPr>
            <w:rStyle w:val="normaltextrun"/>
            <w:rFonts w:ascii="Arial" w:hAnsi="Arial" w:cs="Arial"/>
            <w:color w:val="0000FF"/>
            <w:sz w:val="18"/>
            <w:szCs w:val="18"/>
          </w:rPr>
          <w:t>presse@weidmueller.com</w:t>
        </w:r>
      </w:hyperlink>
      <w:r w:rsidRPr="00157040">
        <w:rPr>
          <w:rStyle w:val="eop"/>
          <w:rFonts w:ascii="Arial" w:hAnsi="Arial" w:cs="Arial"/>
          <w:sz w:val="18"/>
          <w:szCs w:val="18"/>
        </w:rPr>
        <w:t> </w:t>
      </w:r>
    </w:p>
    <w:sectPr w:rsidR="00FA595C" w:rsidRPr="00157040" w:rsidSect="00743A5F">
      <w:headerReference w:type="default" r:id="rId17"/>
      <w:footerReference w:type="default" r:id="rId18"/>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C634" w14:textId="77777777" w:rsidR="001B4663" w:rsidRDefault="001B4663">
      <w:r>
        <w:separator/>
      </w:r>
    </w:p>
  </w:endnote>
  <w:endnote w:type="continuationSeparator" w:id="0">
    <w:p w14:paraId="2BF6AEFC" w14:textId="77777777" w:rsidR="001B4663" w:rsidRDefault="001B4663">
      <w:r>
        <w:continuationSeparator/>
      </w:r>
    </w:p>
  </w:endnote>
  <w:endnote w:type="continuationNotice" w:id="1">
    <w:p w14:paraId="754A6AA0" w14:textId="77777777" w:rsidR="001B4663" w:rsidRDefault="001B4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31C6" w14:textId="77777777" w:rsidR="001B4663" w:rsidRDefault="001B4663">
      <w:r>
        <w:separator/>
      </w:r>
    </w:p>
  </w:footnote>
  <w:footnote w:type="continuationSeparator" w:id="0">
    <w:p w14:paraId="6A2F6C07" w14:textId="77777777" w:rsidR="001B4663" w:rsidRDefault="001B4663">
      <w:r>
        <w:continuationSeparator/>
      </w:r>
    </w:p>
  </w:footnote>
  <w:footnote w:type="continuationNotice" w:id="1">
    <w:p w14:paraId="7A823EE0" w14:textId="77777777" w:rsidR="001B4663" w:rsidRDefault="001B4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proofErr w:type="spellStart"/>
    <w:r>
      <w:rPr>
        <w:sz w:val="32"/>
        <w:szCs w:val="32"/>
      </w:rPr>
      <w:t>Presse</w:t>
    </w:r>
    <w:r w:rsidR="00A4799F">
      <w:rPr>
        <w:sz w:val="32"/>
        <w:szCs w:val="32"/>
      </w:rPr>
      <w:t>mitteilung</w:t>
    </w:r>
    <w:proofErr w:type="spellEnd"/>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67968"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040"/>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663"/>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CE95-95D6-459B-83A4-0DE72023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2</cp:revision>
  <cp:lastPrinted>2018-03-06T17:44:00Z</cp:lastPrinted>
  <dcterms:created xsi:type="dcterms:W3CDTF">2024-06-10T09:26:00Z</dcterms:created>
  <dcterms:modified xsi:type="dcterms:W3CDTF">2024-06-10T09:26:00Z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