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BAC6" w14:textId="3CF5452B" w:rsidR="0D2465AE" w:rsidRDefault="00D4745D" w:rsidP="0D2465AE">
      <w:pPr>
        <w:spacing w:line="360" w:lineRule="auto"/>
        <w:jc w:val="both"/>
        <w:rPr>
          <w:rFonts w:eastAsia="Arial" w:cs="Arial"/>
          <w:b/>
          <w:bCs/>
          <w:color w:val="000000" w:themeColor="text1"/>
          <w:sz w:val="24"/>
          <w:szCs w:val="24"/>
        </w:rPr>
      </w:pPr>
      <w:r>
        <w:rPr>
          <w:b/>
          <w:color w:val="000000" w:themeColor="text1"/>
          <w:sz w:val="24"/>
        </w:rPr>
        <w:t xml:space="preserve">I/O system adapts to the conditions of smart </w:t>
      </w:r>
      <w:proofErr w:type="gramStart"/>
      <w:r>
        <w:rPr>
          <w:b/>
          <w:color w:val="000000" w:themeColor="text1"/>
          <w:sz w:val="24"/>
        </w:rPr>
        <w:t>systems</w:t>
      </w:r>
      <w:proofErr w:type="gramEnd"/>
    </w:p>
    <w:p w14:paraId="286B66A7" w14:textId="3BE17485" w:rsidR="00D4745D" w:rsidRPr="004B5674" w:rsidRDefault="00D4745D" w:rsidP="0D2465AE">
      <w:pPr>
        <w:spacing w:line="360" w:lineRule="auto"/>
        <w:jc w:val="both"/>
        <w:rPr>
          <w:rFonts w:eastAsia="Arial" w:cs="Arial"/>
          <w:color w:val="000000" w:themeColor="text1"/>
          <w:sz w:val="24"/>
          <w:szCs w:val="24"/>
        </w:rPr>
      </w:pPr>
      <w:r>
        <w:rPr>
          <w:color w:val="000000" w:themeColor="text1"/>
          <w:sz w:val="24"/>
        </w:rPr>
        <w:t xml:space="preserve">The </w:t>
      </w:r>
      <w:proofErr w:type="gramStart"/>
      <w:r>
        <w:rPr>
          <w:color w:val="000000" w:themeColor="text1"/>
          <w:sz w:val="24"/>
        </w:rPr>
        <w:t>u-remote</w:t>
      </w:r>
      <w:proofErr w:type="gramEnd"/>
      <w:r>
        <w:rPr>
          <w:color w:val="000000" w:themeColor="text1"/>
          <w:sz w:val="24"/>
        </w:rPr>
        <w:t xml:space="preserve"> I/O system is now even more powerful thanks to a system update </w:t>
      </w:r>
    </w:p>
    <w:p w14:paraId="3F32D178" w14:textId="3890633A" w:rsidR="00177CCD" w:rsidRPr="00C80BFF" w:rsidRDefault="00177CCD" w:rsidP="0D2465AE">
      <w:pPr>
        <w:spacing w:line="360" w:lineRule="auto"/>
        <w:jc w:val="both"/>
        <w:rPr>
          <w:rFonts w:eastAsia="Arial" w:cs="Arial"/>
          <w:color w:val="000000" w:themeColor="text1"/>
          <w:sz w:val="24"/>
          <w:szCs w:val="24"/>
          <w:lang w:val="en-US"/>
        </w:rPr>
      </w:pPr>
    </w:p>
    <w:p w14:paraId="163B8AE7" w14:textId="03B88C78" w:rsidR="00D4745D" w:rsidRPr="004B5674" w:rsidRDefault="00D4745D" w:rsidP="00D4745D">
      <w:pPr>
        <w:spacing w:line="360" w:lineRule="auto"/>
        <w:jc w:val="both"/>
        <w:rPr>
          <w:rFonts w:eastAsia="Arial" w:cs="Arial"/>
          <w:i/>
          <w:iCs/>
          <w:color w:val="000000" w:themeColor="text1"/>
          <w:sz w:val="24"/>
          <w:szCs w:val="24"/>
        </w:rPr>
      </w:pPr>
      <w:r>
        <w:rPr>
          <w:i/>
          <w:color w:val="000000" w:themeColor="text1"/>
          <w:sz w:val="24"/>
        </w:rPr>
        <w:t xml:space="preserve">Weidmüller is equipping the </w:t>
      </w:r>
      <w:proofErr w:type="gramStart"/>
      <w:r>
        <w:rPr>
          <w:i/>
          <w:color w:val="000000" w:themeColor="text1"/>
          <w:sz w:val="24"/>
        </w:rPr>
        <w:t>u-remote</w:t>
      </w:r>
      <w:proofErr w:type="gramEnd"/>
      <w:r>
        <w:rPr>
          <w:i/>
          <w:color w:val="000000" w:themeColor="text1"/>
          <w:sz w:val="24"/>
        </w:rPr>
        <w:t xml:space="preserve"> remote I/O system with new technology for internal </w:t>
      </w:r>
      <w:proofErr w:type="spellStart"/>
      <w:r>
        <w:rPr>
          <w:i/>
          <w:color w:val="000000" w:themeColor="text1"/>
          <w:sz w:val="24"/>
        </w:rPr>
        <w:t>backpanel</w:t>
      </w:r>
      <w:proofErr w:type="spellEnd"/>
      <w:r>
        <w:rPr>
          <w:i/>
          <w:color w:val="000000" w:themeColor="text1"/>
          <w:sz w:val="24"/>
        </w:rPr>
        <w:t xml:space="preserve"> bus communication. </w:t>
      </w:r>
    </w:p>
    <w:p w14:paraId="13CB1FBF" w14:textId="77777777" w:rsidR="00D4745D" w:rsidRPr="00C80BFF" w:rsidRDefault="00D4745D" w:rsidP="00D4745D">
      <w:pPr>
        <w:spacing w:line="360" w:lineRule="auto"/>
        <w:jc w:val="both"/>
        <w:rPr>
          <w:rFonts w:eastAsia="Arial" w:cs="Arial"/>
          <w:b/>
          <w:bCs/>
          <w:color w:val="000000" w:themeColor="text1"/>
          <w:sz w:val="24"/>
          <w:szCs w:val="24"/>
          <w:lang w:val="en-US"/>
        </w:rPr>
      </w:pPr>
    </w:p>
    <w:p w14:paraId="59F1945C" w14:textId="403A3334" w:rsidR="00D4745D" w:rsidRPr="004B5674" w:rsidRDefault="00D4745D" w:rsidP="00D4745D">
      <w:pPr>
        <w:spacing w:line="360" w:lineRule="auto"/>
        <w:jc w:val="both"/>
        <w:rPr>
          <w:rFonts w:eastAsia="Arial" w:cs="Arial"/>
          <w:b/>
          <w:bCs/>
          <w:color w:val="000000" w:themeColor="text1"/>
          <w:sz w:val="24"/>
          <w:szCs w:val="24"/>
        </w:rPr>
      </w:pPr>
      <w:r>
        <w:rPr>
          <w:b/>
          <w:color w:val="000000" w:themeColor="text1"/>
          <w:sz w:val="24"/>
        </w:rPr>
        <w:t>Comprehensive system update for the anniversary </w:t>
      </w:r>
    </w:p>
    <w:p w14:paraId="3B25C331" w14:textId="77777777" w:rsidR="00D4745D" w:rsidRPr="004B5674" w:rsidRDefault="00D4745D" w:rsidP="00D4745D">
      <w:pPr>
        <w:pStyle w:val="paragraph"/>
        <w:spacing w:before="0" w:beforeAutospacing="0" w:after="0" w:afterAutospacing="0" w:line="360" w:lineRule="auto"/>
        <w:jc w:val="both"/>
        <w:textAlignment w:val="baseline"/>
        <w:rPr>
          <w:rFonts w:ascii="Arial" w:eastAsia="Arial" w:hAnsi="Arial" w:cs="Arial"/>
          <w:color w:val="000000" w:themeColor="text1"/>
          <w:lang w:eastAsia="en-US"/>
        </w:rPr>
      </w:pPr>
    </w:p>
    <w:p w14:paraId="3F9708FF" w14:textId="728D8B4B" w:rsidR="00D4745D" w:rsidRPr="004B5674" w:rsidRDefault="00D4745D" w:rsidP="00D4745D">
      <w:pPr>
        <w:pStyle w:val="paragraph"/>
        <w:spacing w:before="0" w:beforeAutospacing="0" w:after="0" w:afterAutospacing="0" w:line="360" w:lineRule="auto"/>
        <w:jc w:val="both"/>
        <w:textAlignment w:val="baseline"/>
        <w:rPr>
          <w:rFonts w:ascii="Arial" w:eastAsia="Arial" w:hAnsi="Arial" w:cs="Arial"/>
          <w:color w:val="000000" w:themeColor="text1"/>
        </w:rPr>
      </w:pPr>
      <w:r>
        <w:rPr>
          <w:rFonts w:ascii="Arial" w:hAnsi="Arial"/>
          <w:color w:val="000000" w:themeColor="text1"/>
        </w:rPr>
        <w:t xml:space="preserve">Today, machines and systems produce many different kinds of data, going beyond simple status reports to process controlling. A </w:t>
      </w:r>
      <w:proofErr w:type="spellStart"/>
      <w:r>
        <w:rPr>
          <w:rFonts w:ascii="Arial" w:hAnsi="Arial"/>
          <w:color w:val="000000" w:themeColor="text1"/>
        </w:rPr>
        <w:t>decentrally</w:t>
      </w:r>
      <w:proofErr w:type="spellEnd"/>
      <w:r>
        <w:rPr>
          <w:rFonts w:ascii="Arial" w:hAnsi="Arial"/>
          <w:color w:val="000000" w:themeColor="text1"/>
        </w:rPr>
        <w:t xml:space="preserve"> installed I/O system must be able to detect incoming signals quickly and </w:t>
      </w:r>
      <w:proofErr w:type="gramStart"/>
      <w:r>
        <w:rPr>
          <w:rFonts w:ascii="Arial" w:hAnsi="Arial"/>
          <w:color w:val="000000" w:themeColor="text1"/>
        </w:rPr>
        <w:t>precisely, and</w:t>
      </w:r>
      <w:proofErr w:type="gramEnd"/>
      <w:r>
        <w:rPr>
          <w:rFonts w:ascii="Arial" w:hAnsi="Arial"/>
          <w:color w:val="000000" w:themeColor="text1"/>
        </w:rPr>
        <w:t xml:space="preserve"> make them available in the network in use. This is the only way to ensure efficient transmission to the devices that process the data, such as controllers, IPCs or cloud systems. In light of these developments, Weidmüller is elevating its I/O system to an entirely new level. Just in time for the tenth birthday of </w:t>
      </w:r>
      <w:proofErr w:type="gramStart"/>
      <w:r>
        <w:rPr>
          <w:rFonts w:ascii="Arial" w:hAnsi="Arial"/>
          <w:color w:val="000000" w:themeColor="text1"/>
        </w:rPr>
        <w:t>u-remote</w:t>
      </w:r>
      <w:proofErr w:type="gramEnd"/>
      <w:r>
        <w:rPr>
          <w:rFonts w:ascii="Arial" w:hAnsi="Arial"/>
          <w:color w:val="000000" w:themeColor="text1"/>
        </w:rPr>
        <w:t>, Weidmüller is equipping the I/O system with a comprehensive upgrade to improve the performance of the modules. </w:t>
      </w:r>
    </w:p>
    <w:p w14:paraId="2040FA0D" w14:textId="5BEE418C" w:rsidR="00D4745D" w:rsidRPr="004B5674" w:rsidRDefault="00D4745D" w:rsidP="00D4745D">
      <w:pPr>
        <w:pStyle w:val="paragraph"/>
        <w:spacing w:before="0" w:beforeAutospacing="0" w:after="0" w:afterAutospacing="0" w:line="360" w:lineRule="auto"/>
        <w:jc w:val="both"/>
        <w:textAlignment w:val="baseline"/>
        <w:rPr>
          <w:rFonts w:ascii="Arial" w:eastAsia="Arial" w:hAnsi="Arial" w:cs="Arial"/>
          <w:color w:val="000000" w:themeColor="text1"/>
        </w:rPr>
      </w:pPr>
      <w:r>
        <w:rPr>
          <w:rFonts w:ascii="Arial" w:hAnsi="Arial"/>
          <w:color w:val="000000" w:themeColor="text1"/>
        </w:rPr>
        <w:t xml:space="preserve">In industrial automation, smart sensors are delivering much more complex information. In addition to the actual digital or analogue values measured by the sensor, other information is being transmitted more and more frequently – such as the unit of the measured variable, a time stamp or status information from the sensor. This provides more transparency on the status of a system or its efficiency. This change also has wide-ranging consequences – for data quantity and prioritisation, as well as for data acquisition and processing that ensure the process capabilities of the machine. Now, u-remote is meeting these challenges with a new, </w:t>
      </w:r>
      <w:r>
        <w:rPr>
          <w:rFonts w:ascii="Arial" w:hAnsi="Arial"/>
          <w:color w:val="000000" w:themeColor="text1"/>
        </w:rPr>
        <w:lastRenderedPageBreak/>
        <w:t xml:space="preserve">even more performant </w:t>
      </w:r>
      <w:proofErr w:type="spellStart"/>
      <w:r>
        <w:rPr>
          <w:rFonts w:ascii="Arial" w:hAnsi="Arial"/>
          <w:color w:val="000000" w:themeColor="text1"/>
        </w:rPr>
        <w:t>backpanel</w:t>
      </w:r>
      <w:proofErr w:type="spellEnd"/>
      <w:r>
        <w:rPr>
          <w:rFonts w:ascii="Arial" w:hAnsi="Arial"/>
          <w:color w:val="000000" w:themeColor="text1"/>
        </w:rPr>
        <w:t xml:space="preserve"> bus. Thanks to a sevenfold</w:t>
      </w:r>
      <w:r>
        <w:rPr>
          <w:rStyle w:val="Funotenzeichen"/>
          <w:rFonts w:ascii="Arial" w:eastAsia="Arial" w:hAnsi="Arial" w:cs="Arial"/>
          <w:color w:val="000000" w:themeColor="text1"/>
          <w:lang w:eastAsia="en-US"/>
        </w:rPr>
        <w:footnoteReference w:id="2"/>
      </w:r>
      <w:r>
        <w:rPr>
          <w:rFonts w:ascii="Arial" w:hAnsi="Arial"/>
          <w:color w:val="000000" w:themeColor="text1"/>
        </w:rPr>
        <w:t xml:space="preserve"> increase in performance capacity, the quantity of data that can be recorded per </w:t>
      </w:r>
      <w:proofErr w:type="spellStart"/>
      <w:r>
        <w:rPr>
          <w:rFonts w:ascii="Arial" w:hAnsi="Arial"/>
          <w:color w:val="000000" w:themeColor="text1"/>
        </w:rPr>
        <w:t>backpanel</w:t>
      </w:r>
      <w:proofErr w:type="spellEnd"/>
      <w:r>
        <w:rPr>
          <w:rFonts w:ascii="Arial" w:hAnsi="Arial"/>
          <w:color w:val="000000" w:themeColor="text1"/>
        </w:rPr>
        <w:t xml:space="preserve"> bus cycle is significantly higher, greatly improving processing and output of responses. This also makes it possible to record incidents even more precisely. Higher resolution allows control processes to be synchronised in order to further improve the efficiency and effectiveness of the overall system. The entire </w:t>
      </w:r>
      <w:proofErr w:type="gramStart"/>
      <w:r>
        <w:rPr>
          <w:rFonts w:ascii="Arial" w:hAnsi="Arial"/>
          <w:color w:val="000000" w:themeColor="text1"/>
        </w:rPr>
        <w:t>u-remote</w:t>
      </w:r>
      <w:proofErr w:type="gramEnd"/>
      <w:r>
        <w:rPr>
          <w:rFonts w:ascii="Arial" w:hAnsi="Arial"/>
          <w:color w:val="000000" w:themeColor="text1"/>
        </w:rPr>
        <w:t xml:space="preserve"> I/O product family will successively be equipped with this new chip over time. It is compatible with the previous system. </w:t>
      </w:r>
    </w:p>
    <w:p w14:paraId="379F6F9B" w14:textId="32BE0DE3" w:rsidR="00D4745D" w:rsidRPr="00C80BFF" w:rsidRDefault="00D4745D" w:rsidP="0D2465AE">
      <w:pPr>
        <w:spacing w:line="360" w:lineRule="auto"/>
        <w:jc w:val="both"/>
        <w:rPr>
          <w:rFonts w:eastAsia="Arial" w:cs="Arial"/>
          <w:i/>
          <w:iCs/>
          <w:color w:val="000000" w:themeColor="text1"/>
          <w:sz w:val="24"/>
          <w:szCs w:val="24"/>
          <w:lang w:val="en-US"/>
        </w:rPr>
      </w:pPr>
    </w:p>
    <w:p w14:paraId="63ECFFC1" w14:textId="79A7840A" w:rsidR="00D4745D" w:rsidRPr="004B5674" w:rsidRDefault="00D4745D" w:rsidP="00D4745D">
      <w:pPr>
        <w:pStyle w:val="paragraph"/>
        <w:spacing w:before="0" w:beforeAutospacing="0" w:after="0" w:afterAutospacing="0" w:line="360" w:lineRule="auto"/>
        <w:jc w:val="both"/>
        <w:textAlignment w:val="baseline"/>
        <w:rPr>
          <w:rFonts w:ascii="Arial" w:eastAsia="Arial" w:hAnsi="Arial" w:cs="Arial"/>
          <w:b/>
          <w:bCs/>
          <w:color w:val="000000" w:themeColor="text1"/>
        </w:rPr>
      </w:pPr>
      <w:r>
        <w:rPr>
          <w:rFonts w:ascii="Arial" w:hAnsi="Arial"/>
          <w:b/>
          <w:color w:val="000000" w:themeColor="text1"/>
        </w:rPr>
        <w:t>Successful today and tomorrow </w:t>
      </w:r>
    </w:p>
    <w:p w14:paraId="2A81606E" w14:textId="77777777" w:rsidR="00D4745D" w:rsidRPr="004B5674" w:rsidRDefault="00D4745D" w:rsidP="00D4745D">
      <w:pPr>
        <w:pStyle w:val="paragraph"/>
        <w:spacing w:before="0" w:beforeAutospacing="0" w:after="0" w:afterAutospacing="0" w:line="360" w:lineRule="auto"/>
        <w:jc w:val="both"/>
        <w:textAlignment w:val="baseline"/>
        <w:rPr>
          <w:rFonts w:ascii="Arial" w:eastAsia="Arial" w:hAnsi="Arial" w:cs="Arial"/>
          <w:b/>
          <w:bCs/>
          <w:color w:val="000000" w:themeColor="text1"/>
          <w:lang w:eastAsia="en-US"/>
        </w:rPr>
      </w:pPr>
    </w:p>
    <w:p w14:paraId="161C82F5" w14:textId="77777777" w:rsidR="00D4745D" w:rsidRPr="004B5674" w:rsidRDefault="00D4745D" w:rsidP="00D4745D">
      <w:pPr>
        <w:pStyle w:val="paragraph"/>
        <w:spacing w:before="0" w:beforeAutospacing="0" w:after="0" w:afterAutospacing="0" w:line="360" w:lineRule="auto"/>
        <w:jc w:val="both"/>
        <w:textAlignment w:val="baseline"/>
        <w:rPr>
          <w:rFonts w:ascii="Arial" w:eastAsia="Arial" w:hAnsi="Arial" w:cs="Arial"/>
          <w:color w:val="000000" w:themeColor="text1"/>
        </w:rPr>
      </w:pPr>
      <w:r>
        <w:rPr>
          <w:rFonts w:ascii="Arial" w:hAnsi="Arial"/>
          <w:color w:val="000000" w:themeColor="text1"/>
        </w:rPr>
        <w:t xml:space="preserve">In 2013, electronics company Weidmüller increased its focus on the automation sector. The </w:t>
      </w:r>
      <w:proofErr w:type="gramStart"/>
      <w:r>
        <w:rPr>
          <w:rFonts w:ascii="Arial" w:hAnsi="Arial"/>
          <w:color w:val="000000" w:themeColor="text1"/>
        </w:rPr>
        <w:t>u-remote</w:t>
      </w:r>
      <w:proofErr w:type="gramEnd"/>
      <w:r>
        <w:rPr>
          <w:rFonts w:ascii="Arial" w:hAnsi="Arial"/>
          <w:color w:val="000000" w:themeColor="text1"/>
        </w:rPr>
        <w:t xml:space="preserve"> remote I/O system continues to impress users today, just as it did ten years ago, through intuitive handling on the software and hardware side. The module’s mechanical advantages, in particular, are a key part of its success. The housing’s narrow width of just 11.5 mm sets it apart from other solutions.  </w:t>
      </w:r>
    </w:p>
    <w:p w14:paraId="5ED89D6F" w14:textId="77777777" w:rsidR="00D4745D" w:rsidRPr="004B5674" w:rsidRDefault="00D4745D" w:rsidP="00D4745D">
      <w:pPr>
        <w:pStyle w:val="paragraph"/>
        <w:spacing w:before="0" w:beforeAutospacing="0" w:after="0" w:afterAutospacing="0" w:line="360" w:lineRule="auto"/>
        <w:jc w:val="both"/>
        <w:textAlignment w:val="baseline"/>
        <w:rPr>
          <w:rFonts w:ascii="Arial" w:eastAsia="Arial" w:hAnsi="Arial" w:cs="Arial"/>
          <w:color w:val="000000" w:themeColor="text1"/>
        </w:rPr>
      </w:pPr>
      <w:r>
        <w:rPr>
          <w:rFonts w:ascii="Arial" w:hAnsi="Arial"/>
          <w:color w:val="000000" w:themeColor="text1"/>
        </w:rPr>
        <w:t>The design of the I/O modules also makes exchanging electronics simple when they are serviced. The three-part basic structure, consisting of terminal strip, electronics and base module, simplifies handling. The swivelling terminal strip makes it possible to exchange the electronics with the existing wiring. This can be removed from the base module and replaced easily and tool-free with the integrated removal lever. Since the supply and communication contacts are completely integrated into the base module, the system is hot-swap capable; the station does not even need to be disconnected from the power supply in order to exchange the electronics. This minimises downtimes and the potential for errors.  </w:t>
      </w:r>
    </w:p>
    <w:p w14:paraId="371CA083" w14:textId="77777777" w:rsidR="00D4745D" w:rsidRPr="00D4745D" w:rsidRDefault="00D4745D" w:rsidP="00D4745D">
      <w:pPr>
        <w:pStyle w:val="paragraph"/>
        <w:spacing w:before="0" w:beforeAutospacing="0" w:after="0" w:afterAutospacing="0" w:line="360" w:lineRule="auto"/>
        <w:jc w:val="both"/>
        <w:textAlignment w:val="baseline"/>
        <w:rPr>
          <w:rFonts w:ascii="Arial" w:eastAsia="Arial" w:hAnsi="Arial" w:cs="Arial"/>
          <w:color w:val="000000" w:themeColor="text1"/>
        </w:rPr>
      </w:pPr>
      <w:r>
        <w:rPr>
          <w:rFonts w:ascii="Arial" w:hAnsi="Arial"/>
          <w:color w:val="000000" w:themeColor="text1"/>
        </w:rPr>
        <w:lastRenderedPageBreak/>
        <w:t xml:space="preserve">At the same time, simple configuration of the installed I/O station ensures solutions are flexible for the user. Each module and the fieldbus coupler can be </w:t>
      </w:r>
      <w:proofErr w:type="gramStart"/>
      <w:r>
        <w:rPr>
          <w:rFonts w:ascii="Arial" w:hAnsi="Arial"/>
          <w:color w:val="000000" w:themeColor="text1"/>
        </w:rPr>
        <w:t>configured</w:t>
      </w:r>
      <w:proofErr w:type="gramEnd"/>
      <w:r>
        <w:rPr>
          <w:rFonts w:ascii="Arial" w:hAnsi="Arial"/>
          <w:color w:val="000000" w:themeColor="text1"/>
        </w:rPr>
        <w:t xml:space="preserve"> and parameters can be set to meet individual needs. For instance, the measurement ranges for each channel of an analogue input module on a web-capable device can be selected and set individually. This is ensured by the web server integrated into the fieldbus coupler. It can also be used to access all status information, diagnoses and process data on the station. Users also have the option of testing, changing and saving settings directly. These can then be copied to other stations. This allows Weidmüller to ensure simplified series installation of machines and systems. No additional software is needed to do so. The user accesses the web server via one of the USB or Ethernet interfaces integrated on the fieldbus coupler. Data can be accessed via a standard web browser. </w:t>
      </w:r>
    </w:p>
    <w:p w14:paraId="40278433" w14:textId="77777777" w:rsidR="00D4745D" w:rsidRPr="00C80BFF" w:rsidRDefault="00D4745D" w:rsidP="0D2465AE">
      <w:pPr>
        <w:spacing w:line="360" w:lineRule="auto"/>
        <w:jc w:val="both"/>
        <w:rPr>
          <w:rFonts w:eastAsia="Arial" w:cs="Arial"/>
          <w:i/>
          <w:iCs/>
          <w:color w:val="000000" w:themeColor="text1"/>
          <w:sz w:val="24"/>
          <w:szCs w:val="24"/>
          <w:lang w:val="en-US"/>
        </w:rPr>
      </w:pPr>
    </w:p>
    <w:p w14:paraId="140D165A" w14:textId="48657E91" w:rsidR="00D4745D" w:rsidRPr="004B5674" w:rsidRDefault="00D4745D" w:rsidP="00D4745D">
      <w:pPr>
        <w:pStyle w:val="paragraph"/>
        <w:spacing w:before="0" w:beforeAutospacing="0" w:after="0" w:afterAutospacing="0" w:line="360" w:lineRule="auto"/>
        <w:jc w:val="both"/>
        <w:textAlignment w:val="baseline"/>
        <w:rPr>
          <w:rFonts w:ascii="Arial" w:eastAsia="Arial" w:hAnsi="Arial" w:cs="Arial"/>
          <w:b/>
          <w:bCs/>
          <w:color w:val="000000" w:themeColor="text1"/>
        </w:rPr>
      </w:pPr>
      <w:r>
        <w:rPr>
          <w:rFonts w:ascii="Arial" w:hAnsi="Arial"/>
          <w:b/>
          <w:color w:val="000000" w:themeColor="text1"/>
        </w:rPr>
        <w:t>Modules for every application </w:t>
      </w:r>
    </w:p>
    <w:p w14:paraId="78B564B4" w14:textId="77777777" w:rsidR="00D4745D" w:rsidRPr="004B5674" w:rsidRDefault="00D4745D" w:rsidP="00D4745D">
      <w:pPr>
        <w:pStyle w:val="paragraph"/>
        <w:spacing w:before="0" w:beforeAutospacing="0" w:after="0" w:afterAutospacing="0" w:line="360" w:lineRule="auto"/>
        <w:jc w:val="both"/>
        <w:textAlignment w:val="baseline"/>
        <w:rPr>
          <w:rFonts w:ascii="Arial" w:eastAsia="Arial" w:hAnsi="Arial" w:cs="Arial"/>
          <w:b/>
          <w:bCs/>
          <w:color w:val="000000" w:themeColor="text1"/>
          <w:lang w:eastAsia="en-US"/>
        </w:rPr>
      </w:pPr>
    </w:p>
    <w:p w14:paraId="551F4480" w14:textId="77777777" w:rsidR="00D4745D" w:rsidRPr="004B5674" w:rsidRDefault="00D4745D" w:rsidP="00D4745D">
      <w:pPr>
        <w:pStyle w:val="paragraph"/>
        <w:spacing w:before="0" w:beforeAutospacing="0" w:after="0" w:afterAutospacing="0" w:line="360" w:lineRule="auto"/>
        <w:jc w:val="both"/>
        <w:textAlignment w:val="baseline"/>
        <w:rPr>
          <w:rFonts w:ascii="Arial" w:eastAsia="Arial" w:hAnsi="Arial" w:cs="Arial"/>
          <w:color w:val="000000" w:themeColor="text1"/>
        </w:rPr>
      </w:pPr>
      <w:r>
        <w:rPr>
          <w:rFonts w:ascii="Arial" w:hAnsi="Arial"/>
          <w:color w:val="000000" w:themeColor="text1"/>
        </w:rPr>
        <w:t>Over ten years, the initial base portfolio of standard I/O modules has developed into a wide selection of over one hundred modules for almost any application. Applications extend far beyond the range of classic mechanical engineering. From shipping to energy technology or the process industry: Weidmüller is constantly advancing u-remote so that it can continue to support users in handling their individual challenges into the future. With eleven communication protocols today, the remote-I/O system can be integrated into almost any automation architecture. This development is made possible by the close collaboration between Weidmüller and its customers. New suggestions are exchanged through communication between partners, to continuously improve the u-remote and adapt it to a wide range of applications.  </w:t>
      </w:r>
    </w:p>
    <w:p w14:paraId="2B93B91E" w14:textId="0090A8DA" w:rsidR="00D4745D" w:rsidRDefault="00D4745D" w:rsidP="00D4745D">
      <w:pPr>
        <w:pStyle w:val="paragraph"/>
        <w:spacing w:before="0" w:beforeAutospacing="0" w:after="0" w:afterAutospacing="0" w:line="360" w:lineRule="auto"/>
        <w:jc w:val="both"/>
        <w:textAlignment w:val="baseline"/>
        <w:rPr>
          <w:rFonts w:ascii="Arial" w:hAnsi="Arial"/>
          <w:color w:val="000000" w:themeColor="text1"/>
        </w:rPr>
      </w:pPr>
      <w:r>
        <w:rPr>
          <w:rFonts w:ascii="Arial" w:hAnsi="Arial"/>
          <w:color w:val="000000" w:themeColor="text1"/>
        </w:rPr>
        <w:lastRenderedPageBreak/>
        <w:t>u-remote is part of the u-</w:t>
      </w:r>
      <w:proofErr w:type="spellStart"/>
      <w:r>
        <w:rPr>
          <w:rFonts w:ascii="Arial" w:hAnsi="Arial"/>
          <w:color w:val="000000" w:themeColor="text1"/>
        </w:rPr>
        <w:t>mation</w:t>
      </w:r>
      <w:proofErr w:type="spellEnd"/>
      <w:r>
        <w:rPr>
          <w:rFonts w:ascii="Arial" w:hAnsi="Arial"/>
          <w:color w:val="000000" w:themeColor="text1"/>
        </w:rPr>
        <w:t xml:space="preserve"> automation portfolio from Weidmüller. As a partner, Weidmüller offers flexible solutions to meet the requirements of customers in its industry. The comprehensive u-</w:t>
      </w:r>
      <w:proofErr w:type="spellStart"/>
      <w:r>
        <w:rPr>
          <w:rFonts w:ascii="Arial" w:hAnsi="Arial"/>
          <w:color w:val="000000" w:themeColor="text1"/>
        </w:rPr>
        <w:t>mation</w:t>
      </w:r>
      <w:proofErr w:type="spellEnd"/>
      <w:r>
        <w:rPr>
          <w:rFonts w:ascii="Arial" w:hAnsi="Arial"/>
          <w:color w:val="000000" w:themeColor="text1"/>
        </w:rPr>
        <w:t xml:space="preserve"> portfolio includes products for data collection, pre-processing, communication and visualisation. These include smart u-sense sensors, u-control series controllers, industrial Ethernet switches and the u-OS operating system. Data collection via u-remote is the foundation for the path to industrial IoT.  </w:t>
      </w:r>
    </w:p>
    <w:p w14:paraId="493228B0" w14:textId="618E5742" w:rsidR="00C80BFF" w:rsidRPr="003F0303" w:rsidRDefault="00C80BFF" w:rsidP="00C80BFF">
      <w:pPr>
        <w:spacing w:line="360" w:lineRule="auto"/>
        <w:ind w:right="-851"/>
        <w:jc w:val="both"/>
        <w:rPr>
          <w:sz w:val="18"/>
          <w:szCs w:val="18"/>
        </w:rPr>
      </w:pPr>
      <w:r>
        <w:rPr>
          <w:sz w:val="18"/>
          <w:szCs w:val="18"/>
        </w:rPr>
        <w:t>5636</w:t>
      </w:r>
      <w:r w:rsidRPr="4EBA6386">
        <w:rPr>
          <w:sz w:val="18"/>
          <w:szCs w:val="18"/>
        </w:rPr>
        <w:t xml:space="preserve"> characters including </w:t>
      </w:r>
      <w:proofErr w:type="gramStart"/>
      <w:r w:rsidRPr="4EBA6386">
        <w:rPr>
          <w:sz w:val="18"/>
          <w:szCs w:val="18"/>
        </w:rPr>
        <w:t>spaces</w:t>
      </w:r>
      <w:proofErr w:type="gramEnd"/>
    </w:p>
    <w:p w14:paraId="48AA52AA" w14:textId="77777777" w:rsidR="00C80BFF" w:rsidRPr="004B5674" w:rsidRDefault="00C80BFF" w:rsidP="00D4745D">
      <w:pPr>
        <w:pStyle w:val="paragraph"/>
        <w:spacing w:before="0" w:beforeAutospacing="0" w:after="0" w:afterAutospacing="0" w:line="360" w:lineRule="auto"/>
        <w:jc w:val="both"/>
        <w:textAlignment w:val="baseline"/>
        <w:rPr>
          <w:rFonts w:ascii="Arial" w:eastAsia="Arial" w:hAnsi="Arial" w:cs="Arial"/>
          <w:color w:val="000000" w:themeColor="text1"/>
        </w:rPr>
      </w:pPr>
    </w:p>
    <w:p w14:paraId="5209A9E1" w14:textId="154E4A39" w:rsidR="00D4745D" w:rsidRDefault="00C80BFF" w:rsidP="00A4772C">
      <w:pPr>
        <w:spacing w:line="360" w:lineRule="auto"/>
        <w:ind w:right="-851"/>
        <w:rPr>
          <w:rFonts w:eastAsia="Arial" w:cs="Arial"/>
          <w:color w:val="000000" w:themeColor="text1"/>
          <w:sz w:val="20"/>
        </w:rPr>
      </w:pPr>
      <w:r>
        <w:rPr>
          <w:noProof/>
        </w:rPr>
        <w:drawing>
          <wp:inline distT="0" distB="0" distL="0" distR="0" wp14:anchorId="423BD990" wp14:editId="385EEA88">
            <wp:extent cx="4860290" cy="364553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0290" cy="3645535"/>
                    </a:xfrm>
                    <a:prstGeom prst="rect">
                      <a:avLst/>
                    </a:prstGeom>
                    <a:noFill/>
                    <a:ln>
                      <a:noFill/>
                    </a:ln>
                  </pic:spPr>
                </pic:pic>
              </a:graphicData>
            </a:graphic>
          </wp:inline>
        </w:drawing>
      </w:r>
      <w:r w:rsidR="00FC7AF8">
        <w:rPr>
          <w:color w:val="000000" w:themeColor="text1"/>
          <w:sz w:val="20"/>
        </w:rPr>
        <w:br/>
        <w:t xml:space="preserve">Image caption: The new </w:t>
      </w:r>
      <w:proofErr w:type="spellStart"/>
      <w:r w:rsidR="00FC7AF8">
        <w:rPr>
          <w:color w:val="000000" w:themeColor="text1"/>
          <w:sz w:val="20"/>
        </w:rPr>
        <w:t>backpanel</w:t>
      </w:r>
      <w:proofErr w:type="spellEnd"/>
      <w:r w:rsidR="00FC7AF8">
        <w:rPr>
          <w:color w:val="000000" w:themeColor="text1"/>
          <w:sz w:val="20"/>
        </w:rPr>
        <w:t xml:space="preserve"> bus significantly increases the quantity of data per </w:t>
      </w:r>
      <w:proofErr w:type="spellStart"/>
      <w:r w:rsidR="00FC7AF8">
        <w:rPr>
          <w:color w:val="000000" w:themeColor="text1"/>
          <w:sz w:val="20"/>
        </w:rPr>
        <w:t>backpanel</w:t>
      </w:r>
      <w:proofErr w:type="spellEnd"/>
      <w:r w:rsidR="00FC7AF8">
        <w:rPr>
          <w:color w:val="000000" w:themeColor="text1"/>
          <w:sz w:val="20"/>
        </w:rPr>
        <w:t xml:space="preserve"> bus cycle.</w:t>
      </w:r>
    </w:p>
    <w:p w14:paraId="63E4C629" w14:textId="77821816" w:rsidR="00D4745D" w:rsidRPr="00C80BFF" w:rsidRDefault="00C80BFF" w:rsidP="00A4772C">
      <w:pPr>
        <w:spacing w:line="360" w:lineRule="auto"/>
        <w:ind w:right="-851"/>
        <w:rPr>
          <w:rFonts w:eastAsia="Arial" w:cs="Arial"/>
          <w:color w:val="000000" w:themeColor="text1"/>
          <w:sz w:val="20"/>
          <w:lang w:val="en-US"/>
        </w:rPr>
      </w:pPr>
      <w:r>
        <w:rPr>
          <w:noProof/>
          <w:color w:val="000000" w:themeColor="text1"/>
          <w:sz w:val="20"/>
        </w:rPr>
        <w:lastRenderedPageBreak/>
        <w:drawing>
          <wp:inline distT="0" distB="0" distL="0" distR="0" wp14:anchorId="54E30AB6" wp14:editId="251ED8BD">
            <wp:extent cx="4857750" cy="273367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0" cy="2733675"/>
                    </a:xfrm>
                    <a:prstGeom prst="rect">
                      <a:avLst/>
                    </a:prstGeom>
                    <a:noFill/>
                    <a:ln>
                      <a:noFill/>
                    </a:ln>
                  </pic:spPr>
                </pic:pic>
              </a:graphicData>
            </a:graphic>
          </wp:inline>
        </w:drawing>
      </w:r>
    </w:p>
    <w:p w14:paraId="5D6719F7" w14:textId="02AA91C3" w:rsidR="00A4772C" w:rsidRDefault="00D4745D" w:rsidP="00A4772C">
      <w:pPr>
        <w:spacing w:line="360" w:lineRule="auto"/>
        <w:ind w:right="-851"/>
        <w:rPr>
          <w:rFonts w:eastAsia="Arial" w:cs="Arial"/>
          <w:color w:val="000000" w:themeColor="text1"/>
          <w:sz w:val="20"/>
        </w:rPr>
      </w:pPr>
      <w:r>
        <w:rPr>
          <w:color w:val="000000" w:themeColor="text1"/>
          <w:sz w:val="20"/>
        </w:rPr>
        <w:t xml:space="preserve">Image caption: Module parameters can be set manually and configured as needed. </w:t>
      </w:r>
    </w:p>
    <w:p w14:paraId="04920582" w14:textId="69ECE4DE" w:rsidR="00C80BFF" w:rsidRDefault="00C80BFF" w:rsidP="00C80BFF">
      <w:pPr>
        <w:tabs>
          <w:tab w:val="left" w:pos="1134"/>
          <w:tab w:val="left" w:pos="1701"/>
        </w:tabs>
        <w:spacing w:line="360" w:lineRule="auto"/>
        <w:jc w:val="both"/>
      </w:pPr>
    </w:p>
    <w:p w14:paraId="0CE49340" w14:textId="089CBFBF" w:rsidR="00C80BFF" w:rsidRDefault="00C80BFF" w:rsidP="000B5D6A">
      <w:pPr>
        <w:tabs>
          <w:tab w:val="left" w:pos="1134"/>
          <w:tab w:val="left" w:pos="1701"/>
        </w:tabs>
        <w:spacing w:line="360" w:lineRule="auto"/>
        <w:jc w:val="both"/>
      </w:pPr>
      <w:r w:rsidRPr="15259608">
        <w:rPr>
          <w:rFonts w:eastAsia="Arial" w:cs="Arial"/>
          <w:szCs w:val="22"/>
          <w:lang w:val="en-US"/>
        </w:rPr>
        <w:t xml:space="preserve">   </w:t>
      </w:r>
    </w:p>
    <w:p w14:paraId="7E8A4239" w14:textId="77777777" w:rsidR="00A54A84" w:rsidRDefault="00A54A84" w:rsidP="00A54A8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18"/>
          <w:szCs w:val="18"/>
          <w:lang w:val="en-US"/>
        </w:rPr>
        <w:t>Your contact person:</w:t>
      </w:r>
      <w:r>
        <w:rPr>
          <w:rStyle w:val="normaltextrun"/>
          <w:rFonts w:ascii="Arial" w:hAnsi="Arial" w:cs="Arial"/>
          <w:sz w:val="18"/>
          <w:szCs w:val="18"/>
          <w:lang w:val="en-US"/>
        </w:rPr>
        <w:t xml:space="preserve"> </w:t>
      </w:r>
      <w:r>
        <w:rPr>
          <w:rStyle w:val="tabchar"/>
          <w:rFonts w:ascii="Calibri" w:hAnsi="Calibri" w:cs="Calibri"/>
          <w:sz w:val="18"/>
          <w:szCs w:val="18"/>
        </w:rPr>
        <w:tab/>
      </w:r>
      <w:r>
        <w:rPr>
          <w:rStyle w:val="tabchar"/>
          <w:rFonts w:ascii="Calibri" w:hAnsi="Calibri" w:cs="Calibri"/>
          <w:sz w:val="22"/>
          <w:szCs w:val="22"/>
        </w:rPr>
        <w:tab/>
      </w:r>
      <w:r>
        <w:rPr>
          <w:rStyle w:val="normaltextrun"/>
          <w:rFonts w:ascii="Arial" w:hAnsi="Arial" w:cs="Arial"/>
          <w:sz w:val="18"/>
          <w:szCs w:val="18"/>
          <w:lang w:val="en-US"/>
        </w:rPr>
        <w:t>Weidmüller Corporate Communications </w:t>
      </w:r>
      <w:r>
        <w:rPr>
          <w:rStyle w:val="eop"/>
          <w:rFonts w:ascii="Arial" w:hAnsi="Arial" w:cs="Arial"/>
          <w:sz w:val="18"/>
          <w:szCs w:val="18"/>
        </w:rPr>
        <w:t> </w:t>
      </w:r>
    </w:p>
    <w:p w14:paraId="191B813E" w14:textId="77777777" w:rsidR="00A54A84" w:rsidRDefault="00A54A84" w:rsidP="00A54A8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lang w:val="en-US"/>
        </w:rPr>
        <w:t xml:space="preserve">   </w:t>
      </w:r>
      <w:r>
        <w:rPr>
          <w:rStyle w:val="tabchar"/>
          <w:rFonts w:ascii="Calibri" w:hAnsi="Calibri" w:cs="Calibri"/>
          <w:sz w:val="18"/>
          <w:szCs w:val="18"/>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Arial" w:hAnsi="Arial" w:cs="Arial"/>
          <w:sz w:val="18"/>
          <w:szCs w:val="18"/>
          <w:lang w:val="en-US"/>
        </w:rPr>
        <w:t>Tel.: +49 5231 14-292322</w:t>
      </w:r>
      <w:r>
        <w:rPr>
          <w:rStyle w:val="eop"/>
          <w:rFonts w:ascii="Arial" w:hAnsi="Arial" w:cs="Arial"/>
          <w:sz w:val="18"/>
          <w:szCs w:val="18"/>
        </w:rPr>
        <w:t> </w:t>
      </w:r>
    </w:p>
    <w:p w14:paraId="4F39D6CD" w14:textId="77777777" w:rsidR="00A54A84" w:rsidRDefault="00A54A84" w:rsidP="00A54A84">
      <w:pPr>
        <w:pStyle w:val="paragraph"/>
        <w:spacing w:before="0" w:beforeAutospacing="0" w:after="0" w:afterAutospacing="0"/>
        <w:ind w:left="2115" w:firstLine="705"/>
        <w:jc w:val="both"/>
        <w:textAlignment w:val="baseline"/>
        <w:rPr>
          <w:rFonts w:ascii="Segoe UI" w:hAnsi="Segoe UI" w:cs="Segoe UI"/>
          <w:sz w:val="18"/>
          <w:szCs w:val="18"/>
        </w:rPr>
      </w:pPr>
      <w:r>
        <w:rPr>
          <w:rStyle w:val="normaltextrun"/>
          <w:rFonts w:ascii="Arial" w:hAnsi="Arial" w:cs="Arial"/>
          <w:sz w:val="18"/>
          <w:szCs w:val="18"/>
          <w:lang w:val="en-US"/>
        </w:rPr>
        <w:t xml:space="preserve">Email: </w:t>
      </w:r>
      <w:hyperlink r:id="rId13" w:tgtFrame="_blank" w:history="1">
        <w:r>
          <w:rPr>
            <w:rStyle w:val="normaltextrun"/>
            <w:rFonts w:ascii="Arial" w:hAnsi="Arial" w:cs="Arial"/>
            <w:color w:val="000000"/>
            <w:sz w:val="18"/>
            <w:szCs w:val="18"/>
            <w:lang w:val="en-US"/>
          </w:rPr>
          <w:t>presse@weidmueller.com</w:t>
        </w:r>
      </w:hyperlink>
      <w:r>
        <w:rPr>
          <w:rStyle w:val="eop"/>
          <w:rFonts w:ascii="Arial" w:hAnsi="Arial" w:cs="Arial"/>
          <w:sz w:val="22"/>
          <w:szCs w:val="22"/>
        </w:rPr>
        <w:t> </w:t>
      </w:r>
    </w:p>
    <w:p w14:paraId="78F267E9" w14:textId="77777777" w:rsidR="00A54A84" w:rsidRDefault="00A54A84" w:rsidP="00A54A8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lang w:val="en-US"/>
        </w:rPr>
        <w:t> </w:t>
      </w:r>
      <w:r>
        <w:rPr>
          <w:rStyle w:val="eop"/>
          <w:rFonts w:ascii="Arial" w:hAnsi="Arial" w:cs="Arial"/>
          <w:sz w:val="22"/>
          <w:szCs w:val="22"/>
        </w:rPr>
        <w:t> </w:t>
      </w:r>
    </w:p>
    <w:p w14:paraId="06895600" w14:textId="77777777" w:rsidR="00A54A84" w:rsidRDefault="00A54A84" w:rsidP="000B5D6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sz w:val="18"/>
          <w:szCs w:val="18"/>
          <w:lang w:val="en-US"/>
        </w:rPr>
        <w:t>Weidmüller - Your Partner in Smart Industrial Connectivity</w:t>
      </w:r>
      <w:r>
        <w:rPr>
          <w:rStyle w:val="eop"/>
          <w:rFonts w:ascii="Arial" w:hAnsi="Arial" w:cs="Arial"/>
          <w:sz w:val="18"/>
          <w:szCs w:val="18"/>
        </w:rPr>
        <w:t> </w:t>
      </w:r>
    </w:p>
    <w:p w14:paraId="5DB4F752" w14:textId="77777777" w:rsidR="00A54A84" w:rsidRDefault="00A54A84" w:rsidP="000B5D6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color w:val="000000"/>
          <w:sz w:val="18"/>
          <w:szCs w:val="18"/>
        </w:rPr>
        <w:t>The Weidmüller Group has production facilities, marketing companies and representative offices in over 80 countries. Alongside its customers, the family-owned company from Detmold is shaping the digital transformation – with products, solutions and services for Smart Industrial Connectivity and the Industrial Internet of Things. In the 2022 financial year, Weidmüller generated sales of more than a billion euros with around 6,000 employees.</w:t>
      </w:r>
      <w:r>
        <w:rPr>
          <w:rStyle w:val="eop"/>
          <w:rFonts w:ascii="Arial" w:hAnsi="Arial" w:cs="Arial"/>
          <w:color w:val="000000"/>
          <w:sz w:val="18"/>
          <w:szCs w:val="18"/>
        </w:rPr>
        <w:t> </w:t>
      </w:r>
    </w:p>
    <w:p w14:paraId="0280DCE9" w14:textId="77777777" w:rsidR="00A54A84" w:rsidRDefault="00A54A84" w:rsidP="000B5D6A">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Arial" w:hAnsi="Arial" w:cs="Arial"/>
          <w:sz w:val="22"/>
          <w:szCs w:val="22"/>
        </w:rPr>
        <w:t> </w:t>
      </w:r>
    </w:p>
    <w:p w14:paraId="24A77B23" w14:textId="77777777" w:rsidR="00A54A84" w:rsidRDefault="00A54A84" w:rsidP="000B5D6A">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Fonts w:ascii="Arial" w:hAnsi="Arial" w:cs="Arial"/>
          <w:b/>
          <w:bCs/>
          <w:sz w:val="18"/>
          <w:szCs w:val="18"/>
          <w:lang w:val="en-US"/>
        </w:rPr>
        <w:t>Responsible for the content:</w:t>
      </w:r>
      <w:r>
        <w:rPr>
          <w:rStyle w:val="normaltextrun"/>
          <w:rFonts w:ascii="Arial" w:hAnsi="Arial" w:cs="Arial"/>
          <w:sz w:val="18"/>
          <w:szCs w:val="18"/>
          <w:lang w:val="en-US"/>
        </w:rPr>
        <w:t xml:space="preserve"> </w:t>
      </w:r>
      <w:r>
        <w:rPr>
          <w:rStyle w:val="tabchar"/>
          <w:rFonts w:ascii="Calibri" w:hAnsi="Calibri" w:cs="Calibri"/>
          <w:sz w:val="18"/>
          <w:szCs w:val="18"/>
        </w:rPr>
        <w:tab/>
      </w:r>
      <w:r>
        <w:rPr>
          <w:rStyle w:val="normaltextrun"/>
          <w:rFonts w:ascii="Arial" w:hAnsi="Arial" w:cs="Arial"/>
          <w:sz w:val="18"/>
          <w:szCs w:val="18"/>
          <w:lang w:val="en-US"/>
        </w:rPr>
        <w:t>Weidmüller Corporate Communications</w:t>
      </w:r>
      <w:r>
        <w:rPr>
          <w:rStyle w:val="eop"/>
          <w:rFonts w:ascii="Arial" w:hAnsi="Arial" w:cs="Arial"/>
          <w:sz w:val="18"/>
          <w:szCs w:val="18"/>
        </w:rPr>
        <w:t> </w:t>
      </w:r>
    </w:p>
    <w:p w14:paraId="482BB2CD" w14:textId="77777777" w:rsidR="00A54A84" w:rsidRDefault="00A54A84" w:rsidP="000B5D6A">
      <w:pPr>
        <w:pStyle w:val="paragraph"/>
        <w:spacing w:before="0" w:beforeAutospacing="0" w:after="0" w:afterAutospacing="0" w:line="360" w:lineRule="auto"/>
        <w:ind w:left="2115" w:firstLine="705"/>
        <w:jc w:val="both"/>
        <w:textAlignment w:val="baseline"/>
        <w:rPr>
          <w:rFonts w:ascii="Segoe UI" w:hAnsi="Segoe UI" w:cs="Segoe UI"/>
          <w:sz w:val="18"/>
          <w:szCs w:val="18"/>
        </w:rPr>
      </w:pPr>
      <w:r>
        <w:rPr>
          <w:rStyle w:val="normaltextrun"/>
          <w:rFonts w:ascii="Arial" w:hAnsi="Arial" w:cs="Arial"/>
          <w:sz w:val="18"/>
          <w:szCs w:val="18"/>
          <w:lang w:val="en-US"/>
        </w:rPr>
        <w:t>Corporate Spokesperson, Sybille Hilker</w:t>
      </w:r>
      <w:r>
        <w:rPr>
          <w:rStyle w:val="normaltextrun"/>
          <w:rFonts w:ascii="Arial" w:hAnsi="Arial" w:cs="Arial"/>
          <w:sz w:val="22"/>
          <w:szCs w:val="22"/>
          <w:lang w:val="en-US"/>
        </w:rPr>
        <w:t>      </w:t>
      </w:r>
      <w:r>
        <w:rPr>
          <w:rStyle w:val="eop"/>
          <w:rFonts w:ascii="Arial" w:hAnsi="Arial" w:cs="Arial"/>
          <w:sz w:val="22"/>
          <w:szCs w:val="22"/>
        </w:rPr>
        <w:t> </w:t>
      </w:r>
    </w:p>
    <w:p w14:paraId="2A91BCB0" w14:textId="77777777" w:rsidR="00C80BFF" w:rsidRPr="00C80BFF" w:rsidRDefault="00C80BFF" w:rsidP="00992005">
      <w:pPr>
        <w:spacing w:line="360" w:lineRule="auto"/>
        <w:jc w:val="both"/>
        <w:rPr>
          <w:rFonts w:eastAsia="Arial" w:cs="Arial"/>
          <w:color w:val="000000" w:themeColor="text1"/>
          <w:sz w:val="18"/>
          <w:szCs w:val="18"/>
          <w:lang w:val="en-US"/>
        </w:rPr>
      </w:pPr>
    </w:p>
    <w:sectPr w:rsidR="00C80BFF" w:rsidRPr="00C80BFF" w:rsidSect="002D1AF5">
      <w:headerReference w:type="default" r:id="rId14"/>
      <w:footerReference w:type="default" r:id="rId15"/>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2552A" w14:textId="77777777" w:rsidR="008129F4" w:rsidRDefault="008129F4">
      <w:r>
        <w:separator/>
      </w:r>
    </w:p>
  </w:endnote>
  <w:endnote w:type="continuationSeparator" w:id="0">
    <w:p w14:paraId="7AAC8CFA" w14:textId="77777777" w:rsidR="008129F4" w:rsidRDefault="008129F4">
      <w:r>
        <w:continuationSeparator/>
      </w:r>
    </w:p>
  </w:endnote>
  <w:endnote w:type="continuationNotice" w:id="1">
    <w:p w14:paraId="21C36BDC" w14:textId="77777777" w:rsidR="008129F4" w:rsidRDefault="008129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42012685" w14:textId="55A34611" w:rsidR="00CE7D1C" w:rsidRDefault="00CE7D1C" w:rsidP="00CE7D1C">
        <w:pPr>
          <w:tabs>
            <w:tab w:val="left" w:pos="1701"/>
          </w:tabs>
          <w:spacing w:line="360" w:lineRule="auto"/>
          <w:jc w:val="both"/>
          <w:rPr>
            <w:rFonts w:eastAsia="Arial" w:cs="Arial"/>
            <w:sz w:val="18"/>
            <w:szCs w:val="18"/>
            <w:lang w:val="de-DE"/>
          </w:rPr>
        </w:pPr>
      </w:p>
      <w:p w14:paraId="23A84D42" w14:textId="30AF5E0C" w:rsidR="00C55D49" w:rsidRDefault="00C55D49" w:rsidP="00C55D49">
        <w:pPr>
          <w:tabs>
            <w:tab w:val="left" w:pos="1701"/>
          </w:tabs>
          <w:spacing w:line="360" w:lineRule="auto"/>
          <w:rPr>
            <w:rFonts w:eastAsia="Arial" w:cs="Arial"/>
            <w:sz w:val="18"/>
            <w:szCs w:val="18"/>
          </w:rPr>
        </w:pPr>
        <w:r>
          <w:rPr>
            <w:sz w:val="18"/>
          </w:rPr>
          <w:t xml:space="preserve"> </w:t>
        </w:r>
      </w:p>
      <w:p w14:paraId="3C802467" w14:textId="2DB14DBD" w:rsidR="00F829AE" w:rsidRDefault="00000000" w:rsidP="00CE7D1C">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B2B4E" w14:textId="77777777" w:rsidR="008129F4" w:rsidRDefault="008129F4">
      <w:r>
        <w:separator/>
      </w:r>
    </w:p>
  </w:footnote>
  <w:footnote w:type="continuationSeparator" w:id="0">
    <w:p w14:paraId="125252B6" w14:textId="77777777" w:rsidR="008129F4" w:rsidRDefault="008129F4">
      <w:r>
        <w:continuationSeparator/>
      </w:r>
    </w:p>
  </w:footnote>
  <w:footnote w:type="continuationNotice" w:id="1">
    <w:p w14:paraId="401BC0C3" w14:textId="77777777" w:rsidR="008129F4" w:rsidRDefault="008129F4"/>
  </w:footnote>
  <w:footnote w:id="2">
    <w:p w14:paraId="5E55901E" w14:textId="4A26D3FC" w:rsidR="00D4745D" w:rsidRDefault="00D4745D">
      <w:pPr>
        <w:pStyle w:val="Funotentext"/>
      </w:pPr>
      <w:r>
        <w:rPr>
          <w:rStyle w:val="Funotenzeichen"/>
        </w:rPr>
        <w:footnoteRef/>
      </w:r>
      <w:r>
        <w:rPr>
          <w:rFonts w:ascii="Arial" w:hAnsi="Arial"/>
          <w:color w:val="000000" w:themeColor="text1"/>
        </w:rPr>
        <w:t xml:space="preserve"> Calculated based on the maximum possible process data width of an I/O module. This was previously 16 Byte/</w:t>
      </w:r>
      <w:r w:rsidRPr="00A54A84">
        <w:rPr>
          <w:rFonts w:ascii="Arial" w:hAnsi="Arial"/>
          <w:noProof/>
          <w:color w:val="000000" w:themeColor="text1"/>
          <w:lang w:val="en-US"/>
        </w:rPr>
        <w:t>ms</w:t>
      </w:r>
      <w:r>
        <w:rPr>
          <w:rFonts w:ascii="Arial" w:hAnsi="Arial"/>
          <w:color w:val="000000" w:themeColor="text1"/>
        </w:rPr>
        <w:t>, now up to 128 Byte/ms is supported.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88EB13A" w:rsidR="00F829AE" w:rsidRPr="00A76EBC" w:rsidRDefault="6D676724">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27C76A1"/>
    <w:multiLevelType w:val="hybridMultilevel"/>
    <w:tmpl w:val="9E7449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24801214">
    <w:abstractNumId w:val="6"/>
  </w:num>
  <w:num w:numId="2" w16cid:durableId="1416321439">
    <w:abstractNumId w:val="13"/>
  </w:num>
  <w:num w:numId="3" w16cid:durableId="301622804">
    <w:abstractNumId w:val="1"/>
  </w:num>
  <w:num w:numId="4" w16cid:durableId="551311798">
    <w:abstractNumId w:val="7"/>
  </w:num>
  <w:num w:numId="5" w16cid:durableId="310981707">
    <w:abstractNumId w:val="10"/>
  </w:num>
  <w:num w:numId="6" w16cid:durableId="1784030166">
    <w:abstractNumId w:val="5"/>
  </w:num>
  <w:num w:numId="7" w16cid:durableId="76102200">
    <w:abstractNumId w:val="9"/>
  </w:num>
  <w:num w:numId="8" w16cid:durableId="1100763751">
    <w:abstractNumId w:val="12"/>
  </w:num>
  <w:num w:numId="9" w16cid:durableId="645162434">
    <w:abstractNumId w:val="8"/>
  </w:num>
  <w:num w:numId="10" w16cid:durableId="1041520560">
    <w:abstractNumId w:val="4"/>
  </w:num>
  <w:num w:numId="11" w16cid:durableId="2010667663">
    <w:abstractNumId w:val="0"/>
  </w:num>
  <w:num w:numId="12" w16cid:durableId="497506094">
    <w:abstractNumId w:val="3"/>
  </w:num>
  <w:num w:numId="13" w16cid:durableId="1526596521">
    <w:abstractNumId w:val="2"/>
  </w:num>
  <w:num w:numId="14" w16cid:durableId="1286421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1"/>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3371"/>
    <w:rsid w:val="00004CCF"/>
    <w:rsid w:val="000057CE"/>
    <w:rsid w:val="0000701B"/>
    <w:rsid w:val="000103CB"/>
    <w:rsid w:val="00011117"/>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4543D"/>
    <w:rsid w:val="000468A4"/>
    <w:rsid w:val="00050088"/>
    <w:rsid w:val="00051261"/>
    <w:rsid w:val="00051A23"/>
    <w:rsid w:val="00051A40"/>
    <w:rsid w:val="00051ED1"/>
    <w:rsid w:val="00053602"/>
    <w:rsid w:val="000539F0"/>
    <w:rsid w:val="00053BE1"/>
    <w:rsid w:val="00054991"/>
    <w:rsid w:val="00054C30"/>
    <w:rsid w:val="00056862"/>
    <w:rsid w:val="00060341"/>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F88"/>
    <w:rsid w:val="000A78B1"/>
    <w:rsid w:val="000A7CD8"/>
    <w:rsid w:val="000A7E05"/>
    <w:rsid w:val="000B0451"/>
    <w:rsid w:val="000B0F8B"/>
    <w:rsid w:val="000B2916"/>
    <w:rsid w:val="000B4AAD"/>
    <w:rsid w:val="000B4FA4"/>
    <w:rsid w:val="000B5D25"/>
    <w:rsid w:val="000B5D6A"/>
    <w:rsid w:val="000B5E6F"/>
    <w:rsid w:val="000B6A55"/>
    <w:rsid w:val="000B7FA8"/>
    <w:rsid w:val="000C0DCC"/>
    <w:rsid w:val="000C0DD0"/>
    <w:rsid w:val="000C497A"/>
    <w:rsid w:val="000C54B0"/>
    <w:rsid w:val="000C71A6"/>
    <w:rsid w:val="000D19EB"/>
    <w:rsid w:val="000D3E66"/>
    <w:rsid w:val="000D4164"/>
    <w:rsid w:val="000D5761"/>
    <w:rsid w:val="000D580F"/>
    <w:rsid w:val="000D5B72"/>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6463"/>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50C8E"/>
    <w:rsid w:val="00150D42"/>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884"/>
    <w:rsid w:val="00174F44"/>
    <w:rsid w:val="001775EB"/>
    <w:rsid w:val="00177CCD"/>
    <w:rsid w:val="0018130D"/>
    <w:rsid w:val="00181AC0"/>
    <w:rsid w:val="001821AA"/>
    <w:rsid w:val="00182C65"/>
    <w:rsid w:val="00183774"/>
    <w:rsid w:val="0018459C"/>
    <w:rsid w:val="00184B33"/>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7A6"/>
    <w:rsid w:val="001B7BED"/>
    <w:rsid w:val="001C1A9F"/>
    <w:rsid w:val="001C45E2"/>
    <w:rsid w:val="001C71CC"/>
    <w:rsid w:val="001C7D0B"/>
    <w:rsid w:val="001D0459"/>
    <w:rsid w:val="001D278A"/>
    <w:rsid w:val="001D3784"/>
    <w:rsid w:val="001D4767"/>
    <w:rsid w:val="001D603A"/>
    <w:rsid w:val="001D651F"/>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E8C"/>
    <w:rsid w:val="00204F16"/>
    <w:rsid w:val="00206AD9"/>
    <w:rsid w:val="00207A89"/>
    <w:rsid w:val="002113BF"/>
    <w:rsid w:val="00212017"/>
    <w:rsid w:val="00212FB5"/>
    <w:rsid w:val="002167BB"/>
    <w:rsid w:val="002169C7"/>
    <w:rsid w:val="00217127"/>
    <w:rsid w:val="002175A6"/>
    <w:rsid w:val="00217764"/>
    <w:rsid w:val="002177F5"/>
    <w:rsid w:val="00221D0D"/>
    <w:rsid w:val="002220DD"/>
    <w:rsid w:val="00222F14"/>
    <w:rsid w:val="002233B2"/>
    <w:rsid w:val="00224245"/>
    <w:rsid w:val="0022437B"/>
    <w:rsid w:val="00227154"/>
    <w:rsid w:val="0023146C"/>
    <w:rsid w:val="00233EC5"/>
    <w:rsid w:val="00234808"/>
    <w:rsid w:val="00234C2F"/>
    <w:rsid w:val="00234DA7"/>
    <w:rsid w:val="00235688"/>
    <w:rsid w:val="002356DB"/>
    <w:rsid w:val="002358FD"/>
    <w:rsid w:val="00235AED"/>
    <w:rsid w:val="00235B09"/>
    <w:rsid w:val="00237138"/>
    <w:rsid w:val="002379E5"/>
    <w:rsid w:val="00237A46"/>
    <w:rsid w:val="00240D17"/>
    <w:rsid w:val="002420B1"/>
    <w:rsid w:val="002449F0"/>
    <w:rsid w:val="00244E2D"/>
    <w:rsid w:val="00245583"/>
    <w:rsid w:val="00247301"/>
    <w:rsid w:val="00247D82"/>
    <w:rsid w:val="002511BA"/>
    <w:rsid w:val="00252BD9"/>
    <w:rsid w:val="00252D03"/>
    <w:rsid w:val="00252E12"/>
    <w:rsid w:val="002610C0"/>
    <w:rsid w:val="00261C8A"/>
    <w:rsid w:val="002650A0"/>
    <w:rsid w:val="00265119"/>
    <w:rsid w:val="00265609"/>
    <w:rsid w:val="00270A9B"/>
    <w:rsid w:val="00272BA2"/>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3F75"/>
    <w:rsid w:val="00295838"/>
    <w:rsid w:val="00295C07"/>
    <w:rsid w:val="00296365"/>
    <w:rsid w:val="00296D1B"/>
    <w:rsid w:val="00296D66"/>
    <w:rsid w:val="002A1149"/>
    <w:rsid w:val="002A268F"/>
    <w:rsid w:val="002A2862"/>
    <w:rsid w:val="002A434B"/>
    <w:rsid w:val="002A6251"/>
    <w:rsid w:val="002A6B83"/>
    <w:rsid w:val="002A7950"/>
    <w:rsid w:val="002B18E0"/>
    <w:rsid w:val="002B3D50"/>
    <w:rsid w:val="002B40A2"/>
    <w:rsid w:val="002B449F"/>
    <w:rsid w:val="002B4B4F"/>
    <w:rsid w:val="002B51EB"/>
    <w:rsid w:val="002B5E35"/>
    <w:rsid w:val="002B705B"/>
    <w:rsid w:val="002B780F"/>
    <w:rsid w:val="002B78B0"/>
    <w:rsid w:val="002C0A1C"/>
    <w:rsid w:val="002C0F7C"/>
    <w:rsid w:val="002C103C"/>
    <w:rsid w:val="002C3EC9"/>
    <w:rsid w:val="002C7179"/>
    <w:rsid w:val="002C745C"/>
    <w:rsid w:val="002C7E11"/>
    <w:rsid w:val="002D17EF"/>
    <w:rsid w:val="002D1AF5"/>
    <w:rsid w:val="002D2AD9"/>
    <w:rsid w:val="002D3E4C"/>
    <w:rsid w:val="002D42ED"/>
    <w:rsid w:val="002D460B"/>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A0C"/>
    <w:rsid w:val="002F4871"/>
    <w:rsid w:val="002F757A"/>
    <w:rsid w:val="002F7CD5"/>
    <w:rsid w:val="0030064E"/>
    <w:rsid w:val="0030075E"/>
    <w:rsid w:val="0030188F"/>
    <w:rsid w:val="00301B96"/>
    <w:rsid w:val="003021E0"/>
    <w:rsid w:val="003037AC"/>
    <w:rsid w:val="003042F2"/>
    <w:rsid w:val="0030455A"/>
    <w:rsid w:val="003061F7"/>
    <w:rsid w:val="0030662D"/>
    <w:rsid w:val="003139AE"/>
    <w:rsid w:val="00314964"/>
    <w:rsid w:val="00314A2A"/>
    <w:rsid w:val="00315E99"/>
    <w:rsid w:val="00316C14"/>
    <w:rsid w:val="0031729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69AC"/>
    <w:rsid w:val="003577C6"/>
    <w:rsid w:val="00360090"/>
    <w:rsid w:val="00360098"/>
    <w:rsid w:val="00360446"/>
    <w:rsid w:val="00360BCE"/>
    <w:rsid w:val="0036155F"/>
    <w:rsid w:val="003617F1"/>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536D"/>
    <w:rsid w:val="00395852"/>
    <w:rsid w:val="003A1902"/>
    <w:rsid w:val="003A1B4E"/>
    <w:rsid w:val="003A2B95"/>
    <w:rsid w:val="003A2D4E"/>
    <w:rsid w:val="003A5204"/>
    <w:rsid w:val="003A5A01"/>
    <w:rsid w:val="003A666A"/>
    <w:rsid w:val="003B0DAF"/>
    <w:rsid w:val="003B0F4F"/>
    <w:rsid w:val="003B1431"/>
    <w:rsid w:val="003B15A7"/>
    <w:rsid w:val="003B2BCA"/>
    <w:rsid w:val="003B3B29"/>
    <w:rsid w:val="003B511D"/>
    <w:rsid w:val="003B6345"/>
    <w:rsid w:val="003B7858"/>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3540"/>
    <w:rsid w:val="003D6146"/>
    <w:rsid w:val="003D6164"/>
    <w:rsid w:val="003D7056"/>
    <w:rsid w:val="003D73A2"/>
    <w:rsid w:val="003E0332"/>
    <w:rsid w:val="003E03DB"/>
    <w:rsid w:val="003E16F7"/>
    <w:rsid w:val="003E23B3"/>
    <w:rsid w:val="003E2422"/>
    <w:rsid w:val="003E5C4B"/>
    <w:rsid w:val="003E60A3"/>
    <w:rsid w:val="003E6F20"/>
    <w:rsid w:val="003E7FED"/>
    <w:rsid w:val="003F1406"/>
    <w:rsid w:val="003F1776"/>
    <w:rsid w:val="003F4F89"/>
    <w:rsid w:val="003F53D0"/>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4491"/>
    <w:rsid w:val="00415566"/>
    <w:rsid w:val="004161D7"/>
    <w:rsid w:val="00416ACB"/>
    <w:rsid w:val="0041776B"/>
    <w:rsid w:val="00421CB1"/>
    <w:rsid w:val="00422198"/>
    <w:rsid w:val="00422EC6"/>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6514"/>
    <w:rsid w:val="004476E7"/>
    <w:rsid w:val="0045446C"/>
    <w:rsid w:val="0045497B"/>
    <w:rsid w:val="00454EA1"/>
    <w:rsid w:val="00455614"/>
    <w:rsid w:val="0045591F"/>
    <w:rsid w:val="00455D51"/>
    <w:rsid w:val="00456CD5"/>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8010A"/>
    <w:rsid w:val="0048038C"/>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76BE"/>
    <w:rsid w:val="004A056D"/>
    <w:rsid w:val="004A059F"/>
    <w:rsid w:val="004A08C0"/>
    <w:rsid w:val="004A28F7"/>
    <w:rsid w:val="004A4210"/>
    <w:rsid w:val="004A5068"/>
    <w:rsid w:val="004A5B55"/>
    <w:rsid w:val="004A5DA0"/>
    <w:rsid w:val="004A757C"/>
    <w:rsid w:val="004A7CAD"/>
    <w:rsid w:val="004A7D29"/>
    <w:rsid w:val="004B03DD"/>
    <w:rsid w:val="004B05BF"/>
    <w:rsid w:val="004B2576"/>
    <w:rsid w:val="004B3780"/>
    <w:rsid w:val="004B5674"/>
    <w:rsid w:val="004B66A1"/>
    <w:rsid w:val="004B6829"/>
    <w:rsid w:val="004B765E"/>
    <w:rsid w:val="004C3812"/>
    <w:rsid w:val="004C6C16"/>
    <w:rsid w:val="004D1FAD"/>
    <w:rsid w:val="004D270B"/>
    <w:rsid w:val="004D2B6C"/>
    <w:rsid w:val="004D30A9"/>
    <w:rsid w:val="004D420A"/>
    <w:rsid w:val="004D4631"/>
    <w:rsid w:val="004D47E4"/>
    <w:rsid w:val="004D6E55"/>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500C98"/>
    <w:rsid w:val="00500D7D"/>
    <w:rsid w:val="005020DB"/>
    <w:rsid w:val="005033FB"/>
    <w:rsid w:val="0050490C"/>
    <w:rsid w:val="00507736"/>
    <w:rsid w:val="00507AF5"/>
    <w:rsid w:val="00507B00"/>
    <w:rsid w:val="00511BF7"/>
    <w:rsid w:val="005122E3"/>
    <w:rsid w:val="00512506"/>
    <w:rsid w:val="00512523"/>
    <w:rsid w:val="00515610"/>
    <w:rsid w:val="005172B1"/>
    <w:rsid w:val="005202AC"/>
    <w:rsid w:val="00525D0D"/>
    <w:rsid w:val="00527331"/>
    <w:rsid w:val="005273FD"/>
    <w:rsid w:val="00527433"/>
    <w:rsid w:val="0052764C"/>
    <w:rsid w:val="00527ED4"/>
    <w:rsid w:val="00530515"/>
    <w:rsid w:val="00531BAB"/>
    <w:rsid w:val="00532255"/>
    <w:rsid w:val="0053280A"/>
    <w:rsid w:val="005336D0"/>
    <w:rsid w:val="005344E9"/>
    <w:rsid w:val="0053718C"/>
    <w:rsid w:val="00537AF9"/>
    <w:rsid w:val="00540567"/>
    <w:rsid w:val="005405F5"/>
    <w:rsid w:val="00540784"/>
    <w:rsid w:val="0054202C"/>
    <w:rsid w:val="00545F56"/>
    <w:rsid w:val="005461B8"/>
    <w:rsid w:val="00550738"/>
    <w:rsid w:val="00551708"/>
    <w:rsid w:val="0055258D"/>
    <w:rsid w:val="00553253"/>
    <w:rsid w:val="00553CE2"/>
    <w:rsid w:val="005564DD"/>
    <w:rsid w:val="00556AB7"/>
    <w:rsid w:val="005572C1"/>
    <w:rsid w:val="0056059B"/>
    <w:rsid w:val="005607CF"/>
    <w:rsid w:val="0056118B"/>
    <w:rsid w:val="00562A1A"/>
    <w:rsid w:val="00562E71"/>
    <w:rsid w:val="00563CEF"/>
    <w:rsid w:val="00563EF6"/>
    <w:rsid w:val="0056551A"/>
    <w:rsid w:val="005661C8"/>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612C"/>
    <w:rsid w:val="00590DAB"/>
    <w:rsid w:val="00592DF0"/>
    <w:rsid w:val="005935B7"/>
    <w:rsid w:val="005941C8"/>
    <w:rsid w:val="0059432C"/>
    <w:rsid w:val="005952CF"/>
    <w:rsid w:val="00595B0F"/>
    <w:rsid w:val="005962CC"/>
    <w:rsid w:val="005965B3"/>
    <w:rsid w:val="00596A98"/>
    <w:rsid w:val="00597442"/>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D189D"/>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661B"/>
    <w:rsid w:val="005F6828"/>
    <w:rsid w:val="005F75E8"/>
    <w:rsid w:val="005F7A14"/>
    <w:rsid w:val="00601E4C"/>
    <w:rsid w:val="00602389"/>
    <w:rsid w:val="00602CC3"/>
    <w:rsid w:val="00606034"/>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5323"/>
    <w:rsid w:val="00626E64"/>
    <w:rsid w:val="0063041E"/>
    <w:rsid w:val="00632516"/>
    <w:rsid w:val="00632C13"/>
    <w:rsid w:val="006333A2"/>
    <w:rsid w:val="00634AA3"/>
    <w:rsid w:val="00635563"/>
    <w:rsid w:val="00636893"/>
    <w:rsid w:val="00637608"/>
    <w:rsid w:val="00640D87"/>
    <w:rsid w:val="00642157"/>
    <w:rsid w:val="006437E5"/>
    <w:rsid w:val="00643DA5"/>
    <w:rsid w:val="006442EB"/>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3C22"/>
    <w:rsid w:val="006647AC"/>
    <w:rsid w:val="00665757"/>
    <w:rsid w:val="00665F5A"/>
    <w:rsid w:val="006667C8"/>
    <w:rsid w:val="006700F4"/>
    <w:rsid w:val="00673240"/>
    <w:rsid w:val="0067421B"/>
    <w:rsid w:val="006759CB"/>
    <w:rsid w:val="00676447"/>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76A7"/>
    <w:rsid w:val="0069783B"/>
    <w:rsid w:val="006A08CE"/>
    <w:rsid w:val="006A0A4E"/>
    <w:rsid w:val="006A1200"/>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D056C"/>
    <w:rsid w:val="006D1208"/>
    <w:rsid w:val="006D146E"/>
    <w:rsid w:val="006D15B2"/>
    <w:rsid w:val="006D19EC"/>
    <w:rsid w:val="006D2333"/>
    <w:rsid w:val="006D48B2"/>
    <w:rsid w:val="006D6538"/>
    <w:rsid w:val="006D7281"/>
    <w:rsid w:val="006E1174"/>
    <w:rsid w:val="006E2732"/>
    <w:rsid w:val="006E38E9"/>
    <w:rsid w:val="006E48E2"/>
    <w:rsid w:val="006E4B90"/>
    <w:rsid w:val="006E4D5C"/>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B5A"/>
    <w:rsid w:val="0070710F"/>
    <w:rsid w:val="007102DE"/>
    <w:rsid w:val="007103C5"/>
    <w:rsid w:val="007106F7"/>
    <w:rsid w:val="00710E83"/>
    <w:rsid w:val="007113CB"/>
    <w:rsid w:val="007114E8"/>
    <w:rsid w:val="007124D1"/>
    <w:rsid w:val="00714C60"/>
    <w:rsid w:val="00716411"/>
    <w:rsid w:val="00717EAB"/>
    <w:rsid w:val="007240B0"/>
    <w:rsid w:val="00724D21"/>
    <w:rsid w:val="007250C6"/>
    <w:rsid w:val="00725603"/>
    <w:rsid w:val="00726F17"/>
    <w:rsid w:val="00727A2C"/>
    <w:rsid w:val="0073003E"/>
    <w:rsid w:val="00732D6E"/>
    <w:rsid w:val="00733391"/>
    <w:rsid w:val="00735082"/>
    <w:rsid w:val="0073567A"/>
    <w:rsid w:val="007363A5"/>
    <w:rsid w:val="00736786"/>
    <w:rsid w:val="00736A69"/>
    <w:rsid w:val="00737CD1"/>
    <w:rsid w:val="0074002D"/>
    <w:rsid w:val="00741A8D"/>
    <w:rsid w:val="0074230D"/>
    <w:rsid w:val="00744738"/>
    <w:rsid w:val="0074524D"/>
    <w:rsid w:val="00746105"/>
    <w:rsid w:val="0075125C"/>
    <w:rsid w:val="00753C17"/>
    <w:rsid w:val="0075436A"/>
    <w:rsid w:val="007556A8"/>
    <w:rsid w:val="00755D6E"/>
    <w:rsid w:val="007566B1"/>
    <w:rsid w:val="0076034C"/>
    <w:rsid w:val="00761159"/>
    <w:rsid w:val="00762740"/>
    <w:rsid w:val="00764F53"/>
    <w:rsid w:val="0076513E"/>
    <w:rsid w:val="007664F8"/>
    <w:rsid w:val="00767DD0"/>
    <w:rsid w:val="00770378"/>
    <w:rsid w:val="00770438"/>
    <w:rsid w:val="00771085"/>
    <w:rsid w:val="00771E70"/>
    <w:rsid w:val="00772A65"/>
    <w:rsid w:val="00772DC8"/>
    <w:rsid w:val="0077330A"/>
    <w:rsid w:val="00773954"/>
    <w:rsid w:val="007765D8"/>
    <w:rsid w:val="007779CF"/>
    <w:rsid w:val="00777DB6"/>
    <w:rsid w:val="00780129"/>
    <w:rsid w:val="00785404"/>
    <w:rsid w:val="00786992"/>
    <w:rsid w:val="0078742F"/>
    <w:rsid w:val="00790740"/>
    <w:rsid w:val="007914F4"/>
    <w:rsid w:val="00793B02"/>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7555"/>
    <w:rsid w:val="007B0D78"/>
    <w:rsid w:val="007B27AA"/>
    <w:rsid w:val="007B2DCA"/>
    <w:rsid w:val="007B3ABD"/>
    <w:rsid w:val="007B45CD"/>
    <w:rsid w:val="007B65B5"/>
    <w:rsid w:val="007B7E23"/>
    <w:rsid w:val="007C0993"/>
    <w:rsid w:val="007C0E59"/>
    <w:rsid w:val="007C1326"/>
    <w:rsid w:val="007C2991"/>
    <w:rsid w:val="007C405D"/>
    <w:rsid w:val="007C40DA"/>
    <w:rsid w:val="007C7631"/>
    <w:rsid w:val="007D04ED"/>
    <w:rsid w:val="007D1336"/>
    <w:rsid w:val="007D1BBE"/>
    <w:rsid w:val="007D22B4"/>
    <w:rsid w:val="007D23A6"/>
    <w:rsid w:val="007D4440"/>
    <w:rsid w:val="007D4951"/>
    <w:rsid w:val="007D4C8A"/>
    <w:rsid w:val="007D52EC"/>
    <w:rsid w:val="007D55A4"/>
    <w:rsid w:val="007D5818"/>
    <w:rsid w:val="007D66DC"/>
    <w:rsid w:val="007D7301"/>
    <w:rsid w:val="007E173C"/>
    <w:rsid w:val="007E2F7B"/>
    <w:rsid w:val="007E2FD8"/>
    <w:rsid w:val="007E3251"/>
    <w:rsid w:val="007E4E80"/>
    <w:rsid w:val="007E78A5"/>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29F4"/>
    <w:rsid w:val="008142D4"/>
    <w:rsid w:val="008144FC"/>
    <w:rsid w:val="00816232"/>
    <w:rsid w:val="00817DA3"/>
    <w:rsid w:val="00820F9B"/>
    <w:rsid w:val="00821C88"/>
    <w:rsid w:val="00821ECD"/>
    <w:rsid w:val="008226A1"/>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46E1"/>
    <w:rsid w:val="0085325E"/>
    <w:rsid w:val="0085339F"/>
    <w:rsid w:val="00853C1F"/>
    <w:rsid w:val="00854144"/>
    <w:rsid w:val="008570BB"/>
    <w:rsid w:val="008600C7"/>
    <w:rsid w:val="00861DF2"/>
    <w:rsid w:val="00861EF0"/>
    <w:rsid w:val="0086295B"/>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649E"/>
    <w:rsid w:val="00876B31"/>
    <w:rsid w:val="0087752D"/>
    <w:rsid w:val="00877809"/>
    <w:rsid w:val="00881A2F"/>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401F"/>
    <w:rsid w:val="008D5510"/>
    <w:rsid w:val="008D5DD3"/>
    <w:rsid w:val="008D6F0A"/>
    <w:rsid w:val="008D7792"/>
    <w:rsid w:val="008E08FD"/>
    <w:rsid w:val="008E4235"/>
    <w:rsid w:val="008E6F71"/>
    <w:rsid w:val="008F1C5E"/>
    <w:rsid w:val="008F2C2B"/>
    <w:rsid w:val="008F3BC3"/>
    <w:rsid w:val="008F52F1"/>
    <w:rsid w:val="008F5ACB"/>
    <w:rsid w:val="008F5D55"/>
    <w:rsid w:val="008F629C"/>
    <w:rsid w:val="008F757F"/>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9BD"/>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F31"/>
    <w:rsid w:val="009F4C4D"/>
    <w:rsid w:val="009F4DF8"/>
    <w:rsid w:val="009F5F40"/>
    <w:rsid w:val="009F66B1"/>
    <w:rsid w:val="009F6A03"/>
    <w:rsid w:val="009F6D1D"/>
    <w:rsid w:val="009F7C54"/>
    <w:rsid w:val="00A008A4"/>
    <w:rsid w:val="00A1075D"/>
    <w:rsid w:val="00A10825"/>
    <w:rsid w:val="00A1238B"/>
    <w:rsid w:val="00A12518"/>
    <w:rsid w:val="00A132CD"/>
    <w:rsid w:val="00A134AB"/>
    <w:rsid w:val="00A14795"/>
    <w:rsid w:val="00A153FE"/>
    <w:rsid w:val="00A15430"/>
    <w:rsid w:val="00A201C1"/>
    <w:rsid w:val="00A20EBE"/>
    <w:rsid w:val="00A20F16"/>
    <w:rsid w:val="00A2362A"/>
    <w:rsid w:val="00A24183"/>
    <w:rsid w:val="00A241C2"/>
    <w:rsid w:val="00A2486A"/>
    <w:rsid w:val="00A26394"/>
    <w:rsid w:val="00A2747C"/>
    <w:rsid w:val="00A3481D"/>
    <w:rsid w:val="00A36C3A"/>
    <w:rsid w:val="00A37B0D"/>
    <w:rsid w:val="00A41698"/>
    <w:rsid w:val="00A43D60"/>
    <w:rsid w:val="00A44DEF"/>
    <w:rsid w:val="00A4500D"/>
    <w:rsid w:val="00A45D4A"/>
    <w:rsid w:val="00A47521"/>
    <w:rsid w:val="00A4772C"/>
    <w:rsid w:val="00A47D27"/>
    <w:rsid w:val="00A5019F"/>
    <w:rsid w:val="00A53529"/>
    <w:rsid w:val="00A54369"/>
    <w:rsid w:val="00A54530"/>
    <w:rsid w:val="00A54A84"/>
    <w:rsid w:val="00A55B0C"/>
    <w:rsid w:val="00A560B2"/>
    <w:rsid w:val="00A56302"/>
    <w:rsid w:val="00A569C0"/>
    <w:rsid w:val="00A56D4B"/>
    <w:rsid w:val="00A57954"/>
    <w:rsid w:val="00A60547"/>
    <w:rsid w:val="00A6108B"/>
    <w:rsid w:val="00A62BA4"/>
    <w:rsid w:val="00A62CB6"/>
    <w:rsid w:val="00A647BF"/>
    <w:rsid w:val="00A64CC2"/>
    <w:rsid w:val="00A706C9"/>
    <w:rsid w:val="00A7074A"/>
    <w:rsid w:val="00A710BF"/>
    <w:rsid w:val="00A71BB5"/>
    <w:rsid w:val="00A721F3"/>
    <w:rsid w:val="00A732D7"/>
    <w:rsid w:val="00A748EE"/>
    <w:rsid w:val="00A75818"/>
    <w:rsid w:val="00A75AA2"/>
    <w:rsid w:val="00A760EE"/>
    <w:rsid w:val="00A76EBC"/>
    <w:rsid w:val="00A802AD"/>
    <w:rsid w:val="00A81020"/>
    <w:rsid w:val="00A816DE"/>
    <w:rsid w:val="00A81C5D"/>
    <w:rsid w:val="00A81F8A"/>
    <w:rsid w:val="00A83097"/>
    <w:rsid w:val="00A83C19"/>
    <w:rsid w:val="00A83E21"/>
    <w:rsid w:val="00A84215"/>
    <w:rsid w:val="00A87787"/>
    <w:rsid w:val="00A900C7"/>
    <w:rsid w:val="00A920E0"/>
    <w:rsid w:val="00A95AE9"/>
    <w:rsid w:val="00A97A9F"/>
    <w:rsid w:val="00A97B1C"/>
    <w:rsid w:val="00A97B44"/>
    <w:rsid w:val="00AA2272"/>
    <w:rsid w:val="00AA6EE1"/>
    <w:rsid w:val="00AA76E1"/>
    <w:rsid w:val="00AB0134"/>
    <w:rsid w:val="00AB109E"/>
    <w:rsid w:val="00AB2820"/>
    <w:rsid w:val="00AB3F79"/>
    <w:rsid w:val="00AB59E1"/>
    <w:rsid w:val="00AC12D9"/>
    <w:rsid w:val="00AC2357"/>
    <w:rsid w:val="00AC2853"/>
    <w:rsid w:val="00AC3A15"/>
    <w:rsid w:val="00AD1551"/>
    <w:rsid w:val="00AD2DC9"/>
    <w:rsid w:val="00AD43DE"/>
    <w:rsid w:val="00AD44D9"/>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4256"/>
    <w:rsid w:val="00B04A15"/>
    <w:rsid w:val="00B0527D"/>
    <w:rsid w:val="00B07964"/>
    <w:rsid w:val="00B1095E"/>
    <w:rsid w:val="00B10DE3"/>
    <w:rsid w:val="00B11A38"/>
    <w:rsid w:val="00B11F0E"/>
    <w:rsid w:val="00B12120"/>
    <w:rsid w:val="00B12940"/>
    <w:rsid w:val="00B12E5D"/>
    <w:rsid w:val="00B131F4"/>
    <w:rsid w:val="00B134B4"/>
    <w:rsid w:val="00B146D2"/>
    <w:rsid w:val="00B15929"/>
    <w:rsid w:val="00B165A2"/>
    <w:rsid w:val="00B177D7"/>
    <w:rsid w:val="00B1780F"/>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62DA"/>
    <w:rsid w:val="00B8007E"/>
    <w:rsid w:val="00B80448"/>
    <w:rsid w:val="00B80C60"/>
    <w:rsid w:val="00B815AF"/>
    <w:rsid w:val="00B83A11"/>
    <w:rsid w:val="00B859C4"/>
    <w:rsid w:val="00B863A6"/>
    <w:rsid w:val="00B87276"/>
    <w:rsid w:val="00B87618"/>
    <w:rsid w:val="00B91D3A"/>
    <w:rsid w:val="00B95304"/>
    <w:rsid w:val="00B95E2A"/>
    <w:rsid w:val="00B95FB5"/>
    <w:rsid w:val="00B969ED"/>
    <w:rsid w:val="00B979FC"/>
    <w:rsid w:val="00BA0287"/>
    <w:rsid w:val="00BA1409"/>
    <w:rsid w:val="00BA2BA4"/>
    <w:rsid w:val="00BA35A4"/>
    <w:rsid w:val="00BA3FD6"/>
    <w:rsid w:val="00BA4A07"/>
    <w:rsid w:val="00BA596C"/>
    <w:rsid w:val="00BA7140"/>
    <w:rsid w:val="00BA788B"/>
    <w:rsid w:val="00BB585E"/>
    <w:rsid w:val="00BB5AD5"/>
    <w:rsid w:val="00BB79A0"/>
    <w:rsid w:val="00BB7C63"/>
    <w:rsid w:val="00BC0AF0"/>
    <w:rsid w:val="00BC0C3D"/>
    <w:rsid w:val="00BC0F1A"/>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FD6"/>
    <w:rsid w:val="00BF2A33"/>
    <w:rsid w:val="00BF2F1B"/>
    <w:rsid w:val="00BF31F9"/>
    <w:rsid w:val="00BF4B35"/>
    <w:rsid w:val="00BF6177"/>
    <w:rsid w:val="00C00B4D"/>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23B45"/>
    <w:rsid w:val="00C241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5B14"/>
    <w:rsid w:val="00C65D59"/>
    <w:rsid w:val="00C67D4D"/>
    <w:rsid w:val="00C70297"/>
    <w:rsid w:val="00C70D28"/>
    <w:rsid w:val="00C71BED"/>
    <w:rsid w:val="00C71DB1"/>
    <w:rsid w:val="00C73B6F"/>
    <w:rsid w:val="00C73F18"/>
    <w:rsid w:val="00C74AFC"/>
    <w:rsid w:val="00C80BFF"/>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518D"/>
    <w:rsid w:val="00D15F34"/>
    <w:rsid w:val="00D165B4"/>
    <w:rsid w:val="00D17097"/>
    <w:rsid w:val="00D212AE"/>
    <w:rsid w:val="00D24300"/>
    <w:rsid w:val="00D24690"/>
    <w:rsid w:val="00D26582"/>
    <w:rsid w:val="00D273B3"/>
    <w:rsid w:val="00D3029E"/>
    <w:rsid w:val="00D311BE"/>
    <w:rsid w:val="00D3202B"/>
    <w:rsid w:val="00D322C4"/>
    <w:rsid w:val="00D322CD"/>
    <w:rsid w:val="00D32DEB"/>
    <w:rsid w:val="00D33651"/>
    <w:rsid w:val="00D3476C"/>
    <w:rsid w:val="00D40EB7"/>
    <w:rsid w:val="00D41E2C"/>
    <w:rsid w:val="00D41F05"/>
    <w:rsid w:val="00D43A34"/>
    <w:rsid w:val="00D44794"/>
    <w:rsid w:val="00D46128"/>
    <w:rsid w:val="00D4745D"/>
    <w:rsid w:val="00D477E7"/>
    <w:rsid w:val="00D50A1F"/>
    <w:rsid w:val="00D51697"/>
    <w:rsid w:val="00D51862"/>
    <w:rsid w:val="00D51B43"/>
    <w:rsid w:val="00D52BA0"/>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71610"/>
    <w:rsid w:val="00D71D1B"/>
    <w:rsid w:val="00D72E7D"/>
    <w:rsid w:val="00D73017"/>
    <w:rsid w:val="00D7359A"/>
    <w:rsid w:val="00D77100"/>
    <w:rsid w:val="00D8089A"/>
    <w:rsid w:val="00D81A70"/>
    <w:rsid w:val="00D8218D"/>
    <w:rsid w:val="00D82204"/>
    <w:rsid w:val="00D83428"/>
    <w:rsid w:val="00D83DB5"/>
    <w:rsid w:val="00D840F6"/>
    <w:rsid w:val="00D8515A"/>
    <w:rsid w:val="00D85712"/>
    <w:rsid w:val="00D867A2"/>
    <w:rsid w:val="00D87158"/>
    <w:rsid w:val="00D906C1"/>
    <w:rsid w:val="00D91442"/>
    <w:rsid w:val="00D91B49"/>
    <w:rsid w:val="00D94D27"/>
    <w:rsid w:val="00D964F9"/>
    <w:rsid w:val="00D96A4E"/>
    <w:rsid w:val="00D970D4"/>
    <w:rsid w:val="00D9732A"/>
    <w:rsid w:val="00DA08C8"/>
    <w:rsid w:val="00DA0B08"/>
    <w:rsid w:val="00DA1636"/>
    <w:rsid w:val="00DA2C5A"/>
    <w:rsid w:val="00DA5E12"/>
    <w:rsid w:val="00DA6ADD"/>
    <w:rsid w:val="00DA72F4"/>
    <w:rsid w:val="00DA7D36"/>
    <w:rsid w:val="00DB3C8D"/>
    <w:rsid w:val="00DB4997"/>
    <w:rsid w:val="00DB5655"/>
    <w:rsid w:val="00DB58FA"/>
    <w:rsid w:val="00DB6CB0"/>
    <w:rsid w:val="00DB7126"/>
    <w:rsid w:val="00DC0133"/>
    <w:rsid w:val="00DC1ECE"/>
    <w:rsid w:val="00DC2CFF"/>
    <w:rsid w:val="00DC4A5D"/>
    <w:rsid w:val="00DC6018"/>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7009"/>
    <w:rsid w:val="00E0094C"/>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31C3"/>
    <w:rsid w:val="00E25B9A"/>
    <w:rsid w:val="00E2667D"/>
    <w:rsid w:val="00E26CF0"/>
    <w:rsid w:val="00E27524"/>
    <w:rsid w:val="00E27894"/>
    <w:rsid w:val="00E27AB6"/>
    <w:rsid w:val="00E32B5D"/>
    <w:rsid w:val="00E330C6"/>
    <w:rsid w:val="00E33FAA"/>
    <w:rsid w:val="00E346F3"/>
    <w:rsid w:val="00E355EC"/>
    <w:rsid w:val="00E406B0"/>
    <w:rsid w:val="00E40D92"/>
    <w:rsid w:val="00E42958"/>
    <w:rsid w:val="00E4296F"/>
    <w:rsid w:val="00E43027"/>
    <w:rsid w:val="00E44909"/>
    <w:rsid w:val="00E4556D"/>
    <w:rsid w:val="00E45940"/>
    <w:rsid w:val="00E45962"/>
    <w:rsid w:val="00E463C7"/>
    <w:rsid w:val="00E477A9"/>
    <w:rsid w:val="00E507AD"/>
    <w:rsid w:val="00E51A1B"/>
    <w:rsid w:val="00E541D7"/>
    <w:rsid w:val="00E5426C"/>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BD7"/>
    <w:rsid w:val="00EA0740"/>
    <w:rsid w:val="00EA0EC5"/>
    <w:rsid w:val="00EA1756"/>
    <w:rsid w:val="00EA3581"/>
    <w:rsid w:val="00EA4143"/>
    <w:rsid w:val="00EA4B62"/>
    <w:rsid w:val="00EA54AE"/>
    <w:rsid w:val="00EA66F0"/>
    <w:rsid w:val="00EB0AB3"/>
    <w:rsid w:val="00EB123B"/>
    <w:rsid w:val="00EB4988"/>
    <w:rsid w:val="00EB4E34"/>
    <w:rsid w:val="00EB5AC9"/>
    <w:rsid w:val="00EB5DEC"/>
    <w:rsid w:val="00EB5EE3"/>
    <w:rsid w:val="00EB6304"/>
    <w:rsid w:val="00EC0B16"/>
    <w:rsid w:val="00EC3877"/>
    <w:rsid w:val="00EC5D76"/>
    <w:rsid w:val="00EC6461"/>
    <w:rsid w:val="00EC7017"/>
    <w:rsid w:val="00EC7E75"/>
    <w:rsid w:val="00ED04AF"/>
    <w:rsid w:val="00ED1ACB"/>
    <w:rsid w:val="00ED1DE2"/>
    <w:rsid w:val="00ED3AA8"/>
    <w:rsid w:val="00ED5574"/>
    <w:rsid w:val="00ED6218"/>
    <w:rsid w:val="00ED7338"/>
    <w:rsid w:val="00ED7900"/>
    <w:rsid w:val="00ED796A"/>
    <w:rsid w:val="00EE1004"/>
    <w:rsid w:val="00EE11A0"/>
    <w:rsid w:val="00EE1FD0"/>
    <w:rsid w:val="00EE2A04"/>
    <w:rsid w:val="00EE3C30"/>
    <w:rsid w:val="00EE54CD"/>
    <w:rsid w:val="00EE7D35"/>
    <w:rsid w:val="00EF108F"/>
    <w:rsid w:val="00EF1822"/>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39DF"/>
    <w:rsid w:val="00F14B0C"/>
    <w:rsid w:val="00F1524C"/>
    <w:rsid w:val="00F16DD2"/>
    <w:rsid w:val="00F16F3D"/>
    <w:rsid w:val="00F17FB5"/>
    <w:rsid w:val="00F21066"/>
    <w:rsid w:val="00F21CCB"/>
    <w:rsid w:val="00F21D87"/>
    <w:rsid w:val="00F222A2"/>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4AC9"/>
    <w:rsid w:val="00F55062"/>
    <w:rsid w:val="00F55250"/>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8038D"/>
    <w:rsid w:val="00F803A1"/>
    <w:rsid w:val="00F80951"/>
    <w:rsid w:val="00F81EFD"/>
    <w:rsid w:val="00F829AE"/>
    <w:rsid w:val="00F833B9"/>
    <w:rsid w:val="00F84DB6"/>
    <w:rsid w:val="00F8589A"/>
    <w:rsid w:val="00F860E7"/>
    <w:rsid w:val="00F864E5"/>
    <w:rsid w:val="00F87D31"/>
    <w:rsid w:val="00F90F5B"/>
    <w:rsid w:val="00F95A8D"/>
    <w:rsid w:val="00F964BA"/>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7BB3"/>
    <w:rsid w:val="00FC0E79"/>
    <w:rsid w:val="00FC14BB"/>
    <w:rsid w:val="00FC3161"/>
    <w:rsid w:val="00FC5E57"/>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C7B"/>
    <w:rsid w:val="00FF6038"/>
    <w:rsid w:val="00FF60DD"/>
    <w:rsid w:val="00FF6812"/>
    <w:rsid w:val="00FF71C9"/>
    <w:rsid w:val="03E3E7CD"/>
    <w:rsid w:val="0582EA50"/>
    <w:rsid w:val="093781DE"/>
    <w:rsid w:val="0D2465AE"/>
    <w:rsid w:val="0E093BCE"/>
    <w:rsid w:val="0ED7686B"/>
    <w:rsid w:val="12B8F24F"/>
    <w:rsid w:val="1303D22F"/>
    <w:rsid w:val="13D6814F"/>
    <w:rsid w:val="14DFEF31"/>
    <w:rsid w:val="176CB1BB"/>
    <w:rsid w:val="18B829B4"/>
    <w:rsid w:val="1A25DADF"/>
    <w:rsid w:val="1A76FC1D"/>
    <w:rsid w:val="1B275BB8"/>
    <w:rsid w:val="1B601C3F"/>
    <w:rsid w:val="1F97019F"/>
    <w:rsid w:val="21173804"/>
    <w:rsid w:val="2292EA9E"/>
    <w:rsid w:val="24891539"/>
    <w:rsid w:val="260C6B87"/>
    <w:rsid w:val="284CE0F4"/>
    <w:rsid w:val="29EC570D"/>
    <w:rsid w:val="2A09F09F"/>
    <w:rsid w:val="2BA38D6D"/>
    <w:rsid w:val="2C456A88"/>
    <w:rsid w:val="2FAFE56B"/>
    <w:rsid w:val="318D6B89"/>
    <w:rsid w:val="32E7862D"/>
    <w:rsid w:val="35A0C0F1"/>
    <w:rsid w:val="37BAC8AB"/>
    <w:rsid w:val="37D54E52"/>
    <w:rsid w:val="39C0F636"/>
    <w:rsid w:val="39F36CE5"/>
    <w:rsid w:val="3B55479C"/>
    <w:rsid w:val="3C754016"/>
    <w:rsid w:val="3E548EF2"/>
    <w:rsid w:val="437F912F"/>
    <w:rsid w:val="438A12F2"/>
    <w:rsid w:val="45669838"/>
    <w:rsid w:val="45E580FE"/>
    <w:rsid w:val="47419123"/>
    <w:rsid w:val="48892CFB"/>
    <w:rsid w:val="4A78E836"/>
    <w:rsid w:val="4D823418"/>
    <w:rsid w:val="5149F343"/>
    <w:rsid w:val="52813730"/>
    <w:rsid w:val="540E0555"/>
    <w:rsid w:val="56AF1506"/>
    <w:rsid w:val="5B4A4DAB"/>
    <w:rsid w:val="5D73C726"/>
    <w:rsid w:val="5F368AED"/>
    <w:rsid w:val="5FB5409E"/>
    <w:rsid w:val="615FDD70"/>
    <w:rsid w:val="627252D2"/>
    <w:rsid w:val="62AE6F8A"/>
    <w:rsid w:val="64AB709D"/>
    <w:rsid w:val="6524B8C8"/>
    <w:rsid w:val="6539623B"/>
    <w:rsid w:val="65E6104C"/>
    <w:rsid w:val="6C8CACA6"/>
    <w:rsid w:val="6CD2B6C8"/>
    <w:rsid w:val="6D676724"/>
    <w:rsid w:val="6D9A3390"/>
    <w:rsid w:val="712DE9E9"/>
    <w:rsid w:val="733C4E40"/>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B2C4BA8D-6336-442B-938F-4C33C766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7D1C"/>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eastAsiaTheme="minorHAnsi" w:hAnsiTheme="minorHAnsi" w:cstheme="minorBidi"/>
      <w:sz w:val="20"/>
    </w:rPr>
  </w:style>
  <w:style w:type="character" w:customStyle="1" w:styleId="FunotentextZchn">
    <w:name w:val="Fußnotentext Zchn"/>
    <w:basedOn w:val="Absatz-Standardschriftart"/>
    <w:link w:val="Funotentext"/>
    <w:uiPriority w:val="99"/>
    <w:semiHidden/>
    <w:rsid w:val="00247D82"/>
    <w:rPr>
      <w:rFonts w:asciiTheme="minorHAnsi" w:eastAsiaTheme="minorHAnsi" w:hAnsiTheme="minorHAnsi" w:cstheme="minorBidi"/>
      <w:lang w:val="en-GB"/>
    </w:rPr>
  </w:style>
  <w:style w:type="character" w:styleId="Funotenzeichen">
    <w:name w:val="footnote reference"/>
    <w:basedOn w:val="Absatz-Standardschriftart"/>
    <w:uiPriority w:val="99"/>
    <w:semiHidden/>
    <w:unhideWhenUsed/>
    <w:rsid w:val="00247D82"/>
    <w:rPr>
      <w:vertAlign w:val="superscript"/>
    </w:rPr>
  </w:style>
  <w:style w:type="character" w:customStyle="1" w:styleId="eop">
    <w:name w:val="eop"/>
    <w:basedOn w:val="Absatz-Standardschriftart"/>
    <w:rsid w:val="00D4745D"/>
  </w:style>
  <w:style w:type="paragraph" w:customStyle="1" w:styleId="paragraph">
    <w:name w:val="paragraph"/>
    <w:basedOn w:val="Standard"/>
    <w:rsid w:val="00D4745D"/>
    <w:pPr>
      <w:spacing w:before="100" w:beforeAutospacing="1" w:after="100" w:afterAutospacing="1"/>
    </w:pPr>
    <w:rPr>
      <w:rFonts w:ascii="Times New Roman" w:hAnsi="Times New Roman"/>
      <w:sz w:val="24"/>
      <w:szCs w:val="24"/>
      <w:lang w:eastAsia="de-DE"/>
    </w:rPr>
  </w:style>
  <w:style w:type="character" w:customStyle="1" w:styleId="superscript">
    <w:name w:val="superscript"/>
    <w:basedOn w:val="Absatz-Standardschriftart"/>
    <w:rsid w:val="00D4745D"/>
  </w:style>
  <w:style w:type="character" w:customStyle="1" w:styleId="tabchar">
    <w:name w:val="tabchar"/>
    <w:basedOn w:val="Absatz-Standardschriftart"/>
    <w:rsid w:val="00A54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7117">
      <w:bodyDiv w:val="1"/>
      <w:marLeft w:val="0"/>
      <w:marRight w:val="0"/>
      <w:marTop w:val="0"/>
      <w:marBottom w:val="0"/>
      <w:divBdr>
        <w:top w:val="none" w:sz="0" w:space="0" w:color="auto"/>
        <w:left w:val="none" w:sz="0" w:space="0" w:color="auto"/>
        <w:bottom w:val="none" w:sz="0" w:space="0" w:color="auto"/>
        <w:right w:val="none" w:sz="0" w:space="0" w:color="auto"/>
      </w:divBdr>
      <w:divsChild>
        <w:div w:id="2019502757">
          <w:marLeft w:val="0"/>
          <w:marRight w:val="0"/>
          <w:marTop w:val="0"/>
          <w:marBottom w:val="0"/>
          <w:divBdr>
            <w:top w:val="none" w:sz="0" w:space="0" w:color="auto"/>
            <w:left w:val="none" w:sz="0" w:space="0" w:color="auto"/>
            <w:bottom w:val="none" w:sz="0" w:space="0" w:color="auto"/>
            <w:right w:val="none" w:sz="0" w:space="0" w:color="auto"/>
          </w:divBdr>
        </w:div>
        <w:div w:id="440611013">
          <w:marLeft w:val="0"/>
          <w:marRight w:val="0"/>
          <w:marTop w:val="0"/>
          <w:marBottom w:val="0"/>
          <w:divBdr>
            <w:top w:val="none" w:sz="0" w:space="0" w:color="auto"/>
            <w:left w:val="none" w:sz="0" w:space="0" w:color="auto"/>
            <w:bottom w:val="none" w:sz="0" w:space="0" w:color="auto"/>
            <w:right w:val="none" w:sz="0" w:space="0" w:color="auto"/>
          </w:divBdr>
        </w:div>
        <w:div w:id="158428314">
          <w:marLeft w:val="0"/>
          <w:marRight w:val="0"/>
          <w:marTop w:val="0"/>
          <w:marBottom w:val="0"/>
          <w:divBdr>
            <w:top w:val="none" w:sz="0" w:space="0" w:color="auto"/>
            <w:left w:val="none" w:sz="0" w:space="0" w:color="auto"/>
            <w:bottom w:val="none" w:sz="0" w:space="0" w:color="auto"/>
            <w:right w:val="none" w:sz="0" w:space="0" w:color="auto"/>
          </w:divBdr>
        </w:div>
      </w:divsChild>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091658">
      <w:bodyDiv w:val="1"/>
      <w:marLeft w:val="0"/>
      <w:marRight w:val="0"/>
      <w:marTop w:val="0"/>
      <w:marBottom w:val="0"/>
      <w:divBdr>
        <w:top w:val="none" w:sz="0" w:space="0" w:color="auto"/>
        <w:left w:val="none" w:sz="0" w:space="0" w:color="auto"/>
        <w:bottom w:val="none" w:sz="0" w:space="0" w:color="auto"/>
        <w:right w:val="none" w:sz="0" w:space="0" w:color="auto"/>
      </w:divBdr>
      <w:divsChild>
        <w:div w:id="426652945">
          <w:marLeft w:val="0"/>
          <w:marRight w:val="0"/>
          <w:marTop w:val="0"/>
          <w:marBottom w:val="0"/>
          <w:divBdr>
            <w:top w:val="none" w:sz="0" w:space="0" w:color="auto"/>
            <w:left w:val="none" w:sz="0" w:space="0" w:color="auto"/>
            <w:bottom w:val="none" w:sz="0" w:space="0" w:color="auto"/>
            <w:right w:val="none" w:sz="0" w:space="0" w:color="auto"/>
          </w:divBdr>
        </w:div>
        <w:div w:id="1548109364">
          <w:marLeft w:val="0"/>
          <w:marRight w:val="0"/>
          <w:marTop w:val="0"/>
          <w:marBottom w:val="0"/>
          <w:divBdr>
            <w:top w:val="none" w:sz="0" w:space="0" w:color="auto"/>
            <w:left w:val="none" w:sz="0" w:space="0" w:color="auto"/>
            <w:bottom w:val="none" w:sz="0" w:space="0" w:color="auto"/>
            <w:right w:val="none" w:sz="0" w:space="0" w:color="auto"/>
          </w:divBdr>
        </w:div>
        <w:div w:id="1417359473">
          <w:marLeft w:val="0"/>
          <w:marRight w:val="0"/>
          <w:marTop w:val="0"/>
          <w:marBottom w:val="0"/>
          <w:divBdr>
            <w:top w:val="none" w:sz="0" w:space="0" w:color="auto"/>
            <w:left w:val="none" w:sz="0" w:space="0" w:color="auto"/>
            <w:bottom w:val="none" w:sz="0" w:space="0" w:color="auto"/>
            <w:right w:val="none" w:sz="0" w:space="0" w:color="auto"/>
          </w:divBdr>
        </w:div>
        <w:div w:id="1719629140">
          <w:marLeft w:val="0"/>
          <w:marRight w:val="0"/>
          <w:marTop w:val="0"/>
          <w:marBottom w:val="0"/>
          <w:divBdr>
            <w:top w:val="none" w:sz="0" w:space="0" w:color="auto"/>
            <w:left w:val="none" w:sz="0" w:space="0" w:color="auto"/>
            <w:bottom w:val="none" w:sz="0" w:space="0" w:color="auto"/>
            <w:right w:val="none" w:sz="0" w:space="0" w:color="auto"/>
          </w:divBdr>
        </w:div>
      </w:divsChild>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23081988">
      <w:bodyDiv w:val="1"/>
      <w:marLeft w:val="0"/>
      <w:marRight w:val="0"/>
      <w:marTop w:val="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
        <w:div w:id="717051889">
          <w:marLeft w:val="0"/>
          <w:marRight w:val="0"/>
          <w:marTop w:val="0"/>
          <w:marBottom w:val="0"/>
          <w:divBdr>
            <w:top w:val="none" w:sz="0" w:space="0" w:color="auto"/>
            <w:left w:val="none" w:sz="0" w:space="0" w:color="auto"/>
            <w:bottom w:val="none" w:sz="0" w:space="0" w:color="auto"/>
            <w:right w:val="none" w:sz="0" w:space="0" w:color="auto"/>
          </w:divBdr>
        </w:div>
      </w:divsChild>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55206931">
      <w:bodyDiv w:val="1"/>
      <w:marLeft w:val="0"/>
      <w:marRight w:val="0"/>
      <w:marTop w:val="0"/>
      <w:marBottom w:val="0"/>
      <w:divBdr>
        <w:top w:val="none" w:sz="0" w:space="0" w:color="auto"/>
        <w:left w:val="none" w:sz="0" w:space="0" w:color="auto"/>
        <w:bottom w:val="none" w:sz="0" w:space="0" w:color="auto"/>
        <w:right w:val="none" w:sz="0" w:space="0" w:color="auto"/>
      </w:divBdr>
      <w:divsChild>
        <w:div w:id="1004281641">
          <w:marLeft w:val="0"/>
          <w:marRight w:val="0"/>
          <w:marTop w:val="0"/>
          <w:marBottom w:val="0"/>
          <w:divBdr>
            <w:top w:val="none" w:sz="0" w:space="0" w:color="auto"/>
            <w:left w:val="none" w:sz="0" w:space="0" w:color="auto"/>
            <w:bottom w:val="none" w:sz="0" w:space="0" w:color="auto"/>
            <w:right w:val="none" w:sz="0" w:space="0" w:color="auto"/>
          </w:divBdr>
        </w:div>
        <w:div w:id="1814178937">
          <w:marLeft w:val="0"/>
          <w:marRight w:val="0"/>
          <w:marTop w:val="0"/>
          <w:marBottom w:val="0"/>
          <w:divBdr>
            <w:top w:val="none" w:sz="0" w:space="0" w:color="auto"/>
            <w:left w:val="none" w:sz="0" w:space="0" w:color="auto"/>
            <w:bottom w:val="none" w:sz="0" w:space="0" w:color="auto"/>
            <w:right w:val="none" w:sz="0" w:space="0" w:color="auto"/>
          </w:divBdr>
        </w:div>
        <w:div w:id="588272943">
          <w:marLeft w:val="0"/>
          <w:marRight w:val="0"/>
          <w:marTop w:val="0"/>
          <w:marBottom w:val="0"/>
          <w:divBdr>
            <w:top w:val="none" w:sz="0" w:space="0" w:color="auto"/>
            <w:left w:val="none" w:sz="0" w:space="0" w:color="auto"/>
            <w:bottom w:val="none" w:sz="0" w:space="0" w:color="auto"/>
            <w:right w:val="none" w:sz="0" w:space="0" w:color="auto"/>
          </w:divBdr>
        </w:div>
        <w:div w:id="399715901">
          <w:marLeft w:val="0"/>
          <w:marRight w:val="0"/>
          <w:marTop w:val="0"/>
          <w:marBottom w:val="0"/>
          <w:divBdr>
            <w:top w:val="none" w:sz="0" w:space="0" w:color="auto"/>
            <w:left w:val="none" w:sz="0" w:space="0" w:color="auto"/>
            <w:bottom w:val="none" w:sz="0" w:space="0" w:color="auto"/>
            <w:right w:val="none" w:sz="0" w:space="0" w:color="auto"/>
          </w:divBdr>
        </w:div>
        <w:div w:id="2020501758">
          <w:marLeft w:val="0"/>
          <w:marRight w:val="0"/>
          <w:marTop w:val="0"/>
          <w:marBottom w:val="0"/>
          <w:divBdr>
            <w:top w:val="none" w:sz="0" w:space="0" w:color="auto"/>
            <w:left w:val="none" w:sz="0" w:space="0" w:color="auto"/>
            <w:bottom w:val="none" w:sz="0" w:space="0" w:color="auto"/>
            <w:right w:val="none" w:sz="0" w:space="0" w:color="auto"/>
          </w:divBdr>
        </w:div>
        <w:div w:id="291910923">
          <w:marLeft w:val="0"/>
          <w:marRight w:val="0"/>
          <w:marTop w:val="0"/>
          <w:marBottom w:val="0"/>
          <w:divBdr>
            <w:top w:val="none" w:sz="0" w:space="0" w:color="auto"/>
            <w:left w:val="none" w:sz="0" w:space="0" w:color="auto"/>
            <w:bottom w:val="none" w:sz="0" w:space="0" w:color="auto"/>
            <w:right w:val="none" w:sz="0" w:space="0" w:color="auto"/>
          </w:divBdr>
        </w:div>
        <w:div w:id="71704300">
          <w:marLeft w:val="0"/>
          <w:marRight w:val="0"/>
          <w:marTop w:val="0"/>
          <w:marBottom w:val="0"/>
          <w:divBdr>
            <w:top w:val="none" w:sz="0" w:space="0" w:color="auto"/>
            <w:left w:val="none" w:sz="0" w:space="0" w:color="auto"/>
            <w:bottom w:val="none" w:sz="0" w:space="0" w:color="auto"/>
            <w:right w:val="none" w:sz="0" w:space="0" w:color="auto"/>
          </w:divBdr>
        </w:div>
        <w:div w:id="1729037924">
          <w:marLeft w:val="0"/>
          <w:marRight w:val="0"/>
          <w:marTop w:val="0"/>
          <w:marBottom w:val="0"/>
          <w:divBdr>
            <w:top w:val="none" w:sz="0" w:space="0" w:color="auto"/>
            <w:left w:val="none" w:sz="0" w:space="0" w:color="auto"/>
            <w:bottom w:val="none" w:sz="0" w:space="0" w:color="auto"/>
            <w:right w:val="none" w:sz="0" w:space="0" w:color="auto"/>
          </w:divBdr>
        </w:div>
        <w:div w:id="1186673447">
          <w:marLeft w:val="0"/>
          <w:marRight w:val="0"/>
          <w:marTop w:val="0"/>
          <w:marBottom w:val="0"/>
          <w:divBdr>
            <w:top w:val="none" w:sz="0" w:space="0" w:color="auto"/>
            <w:left w:val="none" w:sz="0" w:space="0" w:color="auto"/>
            <w:bottom w:val="none" w:sz="0" w:space="0" w:color="auto"/>
            <w:right w:val="none" w:sz="0" w:space="0" w:color="auto"/>
          </w:divBdr>
        </w:div>
      </w:divsChild>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weidmuell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7" ma:contentTypeDescription="Ein neues Dokument erstellen." ma:contentTypeScope="" ma:versionID="5376a144bd48b75f41812edfa35ace8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28bb23df17f2b21301a9db78b1349172"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C9264-881C-4FD0-91A4-4C32307E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3.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4.xml><?xml version="1.0" encoding="utf-8"?>
<ds:datastoreItem xmlns:ds="http://schemas.openxmlformats.org/officeDocument/2006/customXml" ds:itemID="{79EA2848-5A59-4B26-94DF-2D5B94618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916</Words>
  <Characters>5778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u-remote - 10 year system update</vt:lpstr>
    </vt:vector>
  </TitlesOfParts>
  <Company>Weidmüller Holding</Company>
  <LinksUpToDate>false</LinksUpToDate>
  <CharactersWithSpaces>6681</CharactersWithSpaces>
  <SharedDoc>false</SharedDoc>
  <HLinks>
    <vt:vector size="6" baseType="variant">
      <vt:variant>
        <vt:i4>7864389</vt:i4>
      </vt:variant>
      <vt:variant>
        <vt:i4>0</vt:i4>
      </vt:variant>
      <vt:variant>
        <vt:i4>0</vt:i4>
      </vt:variant>
      <vt:variant>
        <vt:i4>5</vt:i4>
      </vt:variant>
      <vt:variant>
        <vt:lpwstr>mailto:presse@weidmueller.com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u-remote - 10 year system update</dc:title>
  <dc:subject/>
  <dc:creator>presse@weidmueller.com</dc:creator>
  <cp:keywords/>
  <cp:lastModifiedBy>Bayer, Katharina</cp:lastModifiedBy>
  <cp:revision>4</cp:revision>
  <cp:lastPrinted>2018-03-06T08:44:00Z</cp:lastPrinted>
  <dcterms:created xsi:type="dcterms:W3CDTF">2023-11-02T12:36:00Z</dcterms:created>
  <dcterms:modified xsi:type="dcterms:W3CDTF">2023-11-08T10:19:00Z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